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E56F5" w14:textId="77777777" w:rsidR="00941010" w:rsidRDefault="00F60812">
      <w:pPr>
        <w:pStyle w:val="CaptionA"/>
      </w:pPr>
      <w:r>
        <w:rPr>
          <w:noProof/>
        </w:rPr>
        <w:drawing>
          <wp:inline distT="0" distB="0" distL="0" distR="0" wp14:anchorId="41EA14C5" wp14:editId="4C2BA7C0">
            <wp:extent cx="5666763" cy="682625"/>
            <wp:effectExtent l="0" t="0" r="0" b="317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k00_Header1.jpg"/>
                    <pic:cNvPicPr>
                      <a:picLocks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079" cy="68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7A9AB1" w14:textId="7FF00135" w:rsidR="00941010" w:rsidRDefault="00F60812" w:rsidP="00343A0A">
      <w:pPr>
        <w:pStyle w:val="Namesubtitle"/>
        <w:tabs>
          <w:tab w:val="clear" w:pos="9450"/>
          <w:tab w:val="right" w:pos="10710"/>
        </w:tabs>
        <w:spacing w:before="100" w:line="216" w:lineRule="auto"/>
        <w:ind w:firstLine="0"/>
      </w:pPr>
      <w:r>
        <w:t>Oakland Internati</w:t>
      </w:r>
      <w:r w:rsidR="00C935E6">
        <w:t>onal Fellowship</w:t>
      </w:r>
      <w:r w:rsidR="00C935E6">
        <w:tab/>
      </w:r>
      <w:r w:rsidR="00CA30C6">
        <w:t>Raymond Breckenridge Orr</w:t>
      </w:r>
    </w:p>
    <w:p w14:paraId="1BE2CD57" w14:textId="77777777" w:rsidR="005A7442" w:rsidRPr="0019347B" w:rsidRDefault="005A7442" w:rsidP="005A7442">
      <w:pPr>
        <w:pStyle w:val="BodyTextIndent2"/>
        <w:ind w:left="0"/>
        <w:jc w:val="center"/>
        <w:rPr>
          <w:b/>
          <w:bCs/>
          <w:sz w:val="32"/>
          <w:szCs w:val="32"/>
        </w:rPr>
      </w:pPr>
      <w:r w:rsidRPr="0019347B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Most Important Question</w:t>
      </w:r>
    </w:p>
    <w:p w14:paraId="66EC4C8F" w14:textId="5D06D10C" w:rsidR="005A7442" w:rsidRDefault="00A370B7" w:rsidP="005A7442">
      <w:pPr>
        <w:pStyle w:val="BodyTextIndent2"/>
        <w:ind w:left="0"/>
        <w:jc w:val="center"/>
      </w:pPr>
      <w:r>
        <w:t>(</w:t>
      </w:r>
      <w:r w:rsidR="005A7442">
        <w:t>Mark 10</w:t>
      </w:r>
      <w:r w:rsidR="005A7442" w:rsidRPr="0019347B">
        <w:t>:1</w:t>
      </w:r>
      <w:r w:rsidR="005A7442">
        <w:t>7-31)</w:t>
      </w:r>
    </w:p>
    <w:p w14:paraId="1241EE82" w14:textId="77777777" w:rsidR="005A7442" w:rsidRPr="00B96740" w:rsidRDefault="005A7442" w:rsidP="005A7442">
      <w:pPr>
        <w:pStyle w:val="BodyTextIndent2"/>
        <w:ind w:left="0"/>
        <w:rPr>
          <w:sz w:val="8"/>
          <w:szCs w:val="8"/>
        </w:rPr>
      </w:pPr>
    </w:p>
    <w:p w14:paraId="4FC7AED7" w14:textId="20C59690" w:rsidR="005A7442" w:rsidRPr="00925E2C" w:rsidRDefault="005A7442" w:rsidP="00925E2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/>
        <w:rPr>
          <w:bCs/>
          <w:sz w:val="20"/>
          <w:szCs w:val="20"/>
        </w:rPr>
      </w:pP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17 </w:t>
      </w:r>
      <w:r w:rsidRPr="005A7442">
        <w:rPr>
          <w:bCs/>
          <w:sz w:val="20"/>
          <w:szCs w:val="20"/>
        </w:rPr>
        <w:t xml:space="preserve">“And as he was setting out on his journey, a man ran up and knelt before him and asked him, ‘Good Teacher, what must I do to inherit eternal life?’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18 </w:t>
      </w:r>
      <w:r w:rsidRPr="005A7442">
        <w:rPr>
          <w:bCs/>
          <w:sz w:val="20"/>
          <w:szCs w:val="20"/>
        </w:rPr>
        <w:t xml:space="preserve">And Jesus said to him, ‘Why do you call me good?  No one is good except God alone. 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19 </w:t>
      </w:r>
      <w:r w:rsidRPr="005A7442">
        <w:rPr>
          <w:bCs/>
          <w:sz w:val="20"/>
          <w:szCs w:val="20"/>
        </w:rPr>
        <w:t xml:space="preserve">You know the commandments; </w:t>
      </w:r>
      <w:proofErr w:type="gramStart"/>
      <w:r w:rsidRPr="005A7442">
        <w:rPr>
          <w:bCs/>
          <w:sz w:val="20"/>
          <w:szCs w:val="20"/>
        </w:rPr>
        <w:t>Do</w:t>
      </w:r>
      <w:proofErr w:type="gramEnd"/>
      <w:r w:rsidRPr="005A7442">
        <w:rPr>
          <w:bCs/>
          <w:sz w:val="20"/>
          <w:szCs w:val="20"/>
        </w:rPr>
        <w:t xml:space="preserve"> not murder, Do not commit adultery, Do not steal, Do not bear false witness, Do not defraud, Honor your f</w:t>
      </w:r>
      <w:r w:rsidRPr="005A7442">
        <w:rPr>
          <w:bCs/>
          <w:sz w:val="20"/>
          <w:szCs w:val="20"/>
        </w:rPr>
        <w:t>a</w:t>
      </w:r>
      <w:r w:rsidRPr="005A7442">
        <w:rPr>
          <w:bCs/>
          <w:sz w:val="20"/>
          <w:szCs w:val="20"/>
        </w:rPr>
        <w:t xml:space="preserve">ther and mother.’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20 </w:t>
      </w:r>
      <w:r w:rsidRPr="005A7442">
        <w:rPr>
          <w:bCs/>
          <w:sz w:val="20"/>
          <w:szCs w:val="20"/>
        </w:rPr>
        <w:t xml:space="preserve">And he said to him, ‘Teacher, all these I have kept from my youth.’  </w:t>
      </w:r>
      <w:r w:rsidRPr="005A7442">
        <w:rPr>
          <w:b/>
          <w:bCs/>
          <w:color w:val="FF0000"/>
          <w:sz w:val="20"/>
          <w:szCs w:val="20"/>
          <w:vertAlign w:val="superscript"/>
        </w:rPr>
        <w:t>21</w:t>
      </w:r>
      <w:r w:rsidRPr="005A7442">
        <w:rPr>
          <w:bCs/>
          <w:sz w:val="20"/>
          <w:szCs w:val="20"/>
        </w:rPr>
        <w:t xml:space="preserve">And Jesus, looking at him, loved him, and said to him, ‘You lack one thing: go, sell all that you have and give to the poor, and you will have treasure in heaven; and come, follow me.’ </w:t>
      </w:r>
      <w:r w:rsidRPr="005A7442">
        <w:rPr>
          <w:b/>
          <w:bCs/>
          <w:color w:val="FF0000"/>
          <w:sz w:val="20"/>
          <w:szCs w:val="20"/>
          <w:vertAlign w:val="superscript"/>
        </w:rPr>
        <w:t>22</w:t>
      </w:r>
      <w:r w:rsidRPr="005A7442">
        <w:rPr>
          <w:bCs/>
          <w:sz w:val="20"/>
          <w:szCs w:val="20"/>
        </w:rPr>
        <w:t xml:space="preserve">Disheartened by the saying, he went away sorrowful, for he had great possessions.”  </w:t>
      </w:r>
      <w:r w:rsidRPr="005A7442">
        <w:rPr>
          <w:bCs/>
          <w:sz w:val="20"/>
          <w:szCs w:val="20"/>
        </w:rPr>
        <w:tab/>
      </w:r>
      <w:r w:rsidRPr="0082165E">
        <w:rPr>
          <w:bCs/>
          <w:color w:val="000000" w:themeColor="text1"/>
          <w:sz w:val="20"/>
          <w:szCs w:val="20"/>
        </w:rPr>
        <w:t>(</w:t>
      </w:r>
      <w:r w:rsidRPr="0082165E">
        <w:rPr>
          <w:color w:val="000000" w:themeColor="text1"/>
          <w:sz w:val="20"/>
          <w:szCs w:val="20"/>
        </w:rPr>
        <w:t>Mark 10:17-22)</w:t>
      </w:r>
    </w:p>
    <w:p w14:paraId="3A8B4B8B" w14:textId="0E055950" w:rsidR="005A7442" w:rsidRPr="00506A02" w:rsidRDefault="003C4832" w:rsidP="00365EC7">
      <w:pPr>
        <w:pStyle w:val="BodyTextIndent2"/>
        <w:numPr>
          <w:ilvl w:val="0"/>
          <w:numId w:val="27"/>
        </w:numPr>
        <w:spacing w:before="120" w:after="120"/>
        <w:ind w:left="418"/>
        <w:rPr>
          <w:b/>
          <w:bCs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AB7443F" wp14:editId="5371C94B">
            <wp:simplePos x="0" y="0"/>
            <wp:positionH relativeFrom="column">
              <wp:posOffset>5114925</wp:posOffset>
            </wp:positionH>
            <wp:positionV relativeFrom="paragraph">
              <wp:posOffset>74930</wp:posOffset>
            </wp:positionV>
            <wp:extent cx="1755140" cy="877570"/>
            <wp:effectExtent l="0" t="0" r="0" b="0"/>
            <wp:wrapThrough wrapText="bothSides">
              <wp:wrapPolygon edited="0">
                <wp:start x="0" y="0"/>
                <wp:lineTo x="0" y="21100"/>
                <wp:lineTo x="21334" y="21100"/>
                <wp:lineTo x="21334" y="0"/>
                <wp:lineTo x="0" y="0"/>
              </wp:wrapPolygon>
            </wp:wrapThrough>
            <wp:docPr id="1" name="Picture 1" descr="C:\Users\Ridge\Pictures\Bible photos\rich young rul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ge\Pictures\Bible photos\rich young ruler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42" w:rsidRPr="00506A02">
        <w:rPr>
          <w:b/>
          <w:bCs/>
        </w:rPr>
        <w:t>Right relationship to God</w:t>
      </w:r>
      <w:r w:rsidR="00506A02" w:rsidRPr="00A370B7">
        <w:rPr>
          <w:b/>
        </w:rPr>
        <w:t xml:space="preserve">: the </w:t>
      </w:r>
      <w:r w:rsidR="002D7A5D" w:rsidRPr="00A370B7">
        <w:rPr>
          <w:b/>
        </w:rPr>
        <w:t xml:space="preserve">young, rich </w:t>
      </w:r>
      <w:r w:rsidR="00A370B7" w:rsidRPr="00A370B7">
        <w:rPr>
          <w:b/>
        </w:rPr>
        <w:t>ruler.</w:t>
      </w:r>
      <w:r w:rsidR="00A74673">
        <w:t xml:space="preserve"> (</w:t>
      </w:r>
      <w:r w:rsidR="00A370B7">
        <w:t xml:space="preserve">10:17-22) </w:t>
      </w:r>
      <w:r w:rsidR="00A370B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M</w:t>
      </w:r>
    </w:p>
    <w:p w14:paraId="0CDDDA62" w14:textId="1D957258"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On his way to Jerusalem, the text shifts when a man interrupts Jesus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as he was setting out on his journey</w:t>
      </w:r>
      <w:r w:rsidRPr="00057AA4">
        <w:rPr>
          <w:b/>
          <w:sz w:val="22"/>
          <w:szCs w:val="22"/>
        </w:rPr>
        <w:t>”.</w:t>
      </w:r>
      <w:r w:rsidR="00057AA4">
        <w:rPr>
          <w:sz w:val="22"/>
          <w:szCs w:val="22"/>
        </w:rPr>
        <w:t xml:space="preserve">  The immediate context moves</w:t>
      </w:r>
      <w:r w:rsidR="00E32CB9">
        <w:rPr>
          <w:sz w:val="22"/>
          <w:szCs w:val="22"/>
        </w:rPr>
        <w:t xml:space="preserve"> from divorce, to children,</w:t>
      </w:r>
      <w:r w:rsidRPr="003C4832">
        <w:rPr>
          <w:sz w:val="22"/>
          <w:szCs w:val="22"/>
        </w:rPr>
        <w:t xml:space="preserve"> to </w:t>
      </w:r>
      <w:r w:rsidR="00E32CB9" w:rsidRPr="00E32CB9">
        <w:rPr>
          <w:b/>
          <w:sz w:val="22"/>
          <w:szCs w:val="22"/>
        </w:rPr>
        <w:t>________</w:t>
      </w:r>
      <w:r w:rsidR="00E32CB9">
        <w:rPr>
          <w:b/>
          <w:sz w:val="22"/>
          <w:szCs w:val="22"/>
        </w:rPr>
        <w:t>___</w:t>
      </w:r>
      <w:r w:rsidR="00E32CB9" w:rsidRPr="00E32CB9">
        <w:rPr>
          <w:b/>
          <w:sz w:val="22"/>
          <w:szCs w:val="22"/>
        </w:rPr>
        <w:t xml:space="preserve">_ </w:t>
      </w:r>
      <w:r w:rsidR="00E32CB9">
        <w:rPr>
          <w:b/>
          <w:sz w:val="22"/>
          <w:szCs w:val="22"/>
        </w:rPr>
        <w:t xml:space="preserve"> </w:t>
      </w:r>
      <w:r w:rsidR="00E32CB9" w:rsidRPr="00E32CB9">
        <w:rPr>
          <w:b/>
          <w:sz w:val="22"/>
          <w:szCs w:val="22"/>
        </w:rPr>
        <w:t xml:space="preserve"> _________</w:t>
      </w:r>
      <w:r w:rsidR="000C0824">
        <w:rPr>
          <w:b/>
          <w:sz w:val="22"/>
          <w:szCs w:val="22"/>
        </w:rPr>
        <w:t>__</w:t>
      </w:r>
      <w:r w:rsidR="00E32CB9" w:rsidRPr="00E32CB9">
        <w:rPr>
          <w:b/>
          <w:sz w:val="22"/>
          <w:szCs w:val="22"/>
        </w:rPr>
        <w:t>___</w:t>
      </w:r>
      <w:r w:rsidR="00E32CB9">
        <w:rPr>
          <w:b/>
          <w:sz w:val="22"/>
          <w:szCs w:val="22"/>
        </w:rPr>
        <w:t xml:space="preserve"> </w:t>
      </w:r>
      <w:r w:rsidR="00553BD9">
        <w:rPr>
          <w:b/>
          <w:sz w:val="22"/>
          <w:szCs w:val="22"/>
          <w:u w:val="single"/>
        </w:rPr>
        <w:t>that</w:t>
      </w:r>
      <w:r w:rsidRPr="00057AA4">
        <w:rPr>
          <w:b/>
          <w:sz w:val="22"/>
          <w:szCs w:val="22"/>
          <w:u w:val="single"/>
        </w:rPr>
        <w:t xml:space="preserve"> influence a person’s rel</w:t>
      </w:r>
      <w:r w:rsidRPr="00057AA4">
        <w:rPr>
          <w:b/>
          <w:sz w:val="22"/>
          <w:szCs w:val="22"/>
          <w:u w:val="single"/>
        </w:rPr>
        <w:t>a</w:t>
      </w:r>
      <w:r w:rsidRPr="00057AA4">
        <w:rPr>
          <w:b/>
          <w:sz w:val="22"/>
          <w:szCs w:val="22"/>
          <w:u w:val="single"/>
        </w:rPr>
        <w:t>tionship to God</w:t>
      </w:r>
      <w:r w:rsidRPr="00057AA4">
        <w:rPr>
          <w:b/>
          <w:sz w:val="22"/>
          <w:szCs w:val="22"/>
        </w:rPr>
        <w:t>.</w:t>
      </w:r>
      <w:r w:rsidRPr="003C4832">
        <w:rPr>
          <w:sz w:val="22"/>
          <w:szCs w:val="22"/>
        </w:rPr>
        <w:t xml:space="preserve">  </w:t>
      </w:r>
      <w:r w:rsidR="00EC64B5">
        <w:rPr>
          <w:sz w:val="22"/>
          <w:szCs w:val="22"/>
        </w:rPr>
        <w:t>The story</w:t>
      </w:r>
      <w:r w:rsidR="00057AA4">
        <w:rPr>
          <w:sz w:val="22"/>
          <w:szCs w:val="22"/>
        </w:rPr>
        <w:t xml:space="preserve"> </w:t>
      </w:r>
      <w:r w:rsidR="008209B7" w:rsidRPr="003C4832">
        <w:rPr>
          <w:sz w:val="22"/>
          <w:szCs w:val="22"/>
        </w:rPr>
        <w:t>revolves around one man’s earnest request</w:t>
      </w:r>
      <w:r w:rsidR="00CD6CB2" w:rsidRPr="003C4832">
        <w:rPr>
          <w:sz w:val="22"/>
          <w:szCs w:val="22"/>
        </w:rPr>
        <w:t xml:space="preserve"> of Jesus</w:t>
      </w:r>
      <w:r w:rsidR="008209B7" w:rsidRPr="003C4832">
        <w:rPr>
          <w:sz w:val="22"/>
          <w:szCs w:val="22"/>
        </w:rPr>
        <w:t>.</w:t>
      </w:r>
    </w:p>
    <w:p w14:paraId="360F8EA2" w14:textId="77777777"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0DDFBD10" w14:textId="2034020B"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The man’s approach was eager as he </w:t>
      </w:r>
      <w:r w:rsidR="00BB20F4">
        <w:rPr>
          <w:sz w:val="22"/>
          <w:szCs w:val="22"/>
        </w:rPr>
        <w:t>knelt and then gave a respectful</w:t>
      </w:r>
      <w:r w:rsidRPr="003C4832">
        <w:rPr>
          <w:sz w:val="22"/>
          <w:szCs w:val="22"/>
        </w:rPr>
        <w:t xml:space="preserve"> address</w:t>
      </w:r>
      <w:r w:rsidR="00BB20F4">
        <w:rPr>
          <w:sz w:val="22"/>
          <w:szCs w:val="22"/>
        </w:rPr>
        <w:t xml:space="preserve">,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Good Teacher</w:t>
      </w:r>
      <w:r w:rsidRPr="00057AA4">
        <w:rPr>
          <w:b/>
          <w:sz w:val="22"/>
          <w:szCs w:val="22"/>
        </w:rPr>
        <w:t>”</w:t>
      </w:r>
      <w:r w:rsidR="00BB20F4" w:rsidRPr="00057AA4">
        <w:rPr>
          <w:b/>
          <w:sz w:val="22"/>
          <w:szCs w:val="22"/>
        </w:rPr>
        <w:t>.</w:t>
      </w:r>
      <w:r w:rsidRPr="003C4832">
        <w:rPr>
          <w:sz w:val="22"/>
          <w:szCs w:val="22"/>
        </w:rPr>
        <w:t xml:space="preserve"> </w:t>
      </w:r>
      <w:r w:rsidR="00BB20F4">
        <w:rPr>
          <w:sz w:val="22"/>
          <w:szCs w:val="22"/>
        </w:rPr>
        <w:t xml:space="preserve"> </w:t>
      </w:r>
      <w:r w:rsidRPr="003C4832">
        <w:rPr>
          <w:sz w:val="22"/>
          <w:szCs w:val="22"/>
        </w:rPr>
        <w:t xml:space="preserve">He asks a weighty question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What must I do to inherit eternal life</w:t>
      </w:r>
      <w:r w:rsidRPr="00057AA4">
        <w:rPr>
          <w:b/>
          <w:sz w:val="22"/>
          <w:szCs w:val="22"/>
        </w:rPr>
        <w:t xml:space="preserve">?”  </w:t>
      </w:r>
      <w:r w:rsidR="00255B29">
        <w:rPr>
          <w:sz w:val="22"/>
          <w:szCs w:val="22"/>
        </w:rPr>
        <w:t xml:space="preserve">This </w:t>
      </w:r>
      <w:r w:rsidRPr="003C4832">
        <w:rPr>
          <w:sz w:val="22"/>
          <w:szCs w:val="22"/>
        </w:rPr>
        <w:t xml:space="preserve">request, reveals that </w:t>
      </w:r>
      <w:r w:rsidRPr="00057AA4">
        <w:rPr>
          <w:b/>
          <w:bCs/>
          <w:sz w:val="22"/>
          <w:szCs w:val="22"/>
          <w:u w:val="single"/>
        </w:rPr>
        <w:t>th</w:t>
      </w:r>
      <w:r w:rsidR="00BB20F4" w:rsidRPr="00057AA4">
        <w:rPr>
          <w:b/>
          <w:bCs/>
          <w:sz w:val="22"/>
          <w:szCs w:val="22"/>
          <w:u w:val="single"/>
        </w:rPr>
        <w:t>e</w:t>
      </w:r>
      <w:r w:rsidRPr="00057AA4">
        <w:rPr>
          <w:b/>
          <w:sz w:val="22"/>
          <w:szCs w:val="22"/>
          <w:u w:val="single"/>
        </w:rPr>
        <w:t xml:space="preserve"> </w:t>
      </w:r>
      <w:r w:rsidRPr="00057AA4">
        <w:rPr>
          <w:b/>
          <w:bCs/>
          <w:sz w:val="22"/>
          <w:szCs w:val="22"/>
          <w:u w:val="single"/>
        </w:rPr>
        <w:t>man’s goal of piety was based on</w:t>
      </w:r>
      <w:r w:rsidRPr="00255B29">
        <w:rPr>
          <w:b/>
          <w:bCs/>
          <w:sz w:val="22"/>
          <w:szCs w:val="22"/>
        </w:rPr>
        <w:t xml:space="preserve"> </w:t>
      </w:r>
      <w:r w:rsidR="00255B29" w:rsidRPr="00255B29">
        <w:rPr>
          <w:b/>
          <w:bCs/>
          <w:sz w:val="22"/>
          <w:szCs w:val="22"/>
        </w:rPr>
        <w:t>____________</w:t>
      </w:r>
      <w:r w:rsidR="00255B29">
        <w:rPr>
          <w:b/>
          <w:bCs/>
          <w:sz w:val="22"/>
          <w:szCs w:val="22"/>
        </w:rPr>
        <w:t>__</w:t>
      </w:r>
      <w:r w:rsidR="00255B29" w:rsidRPr="00255B29">
        <w:rPr>
          <w:b/>
          <w:bCs/>
          <w:sz w:val="22"/>
          <w:szCs w:val="22"/>
        </w:rPr>
        <w:t>_</w:t>
      </w:r>
      <w:r w:rsidRPr="00057AA4">
        <w:rPr>
          <w:b/>
          <w:bCs/>
          <w:sz w:val="22"/>
          <w:szCs w:val="22"/>
        </w:rPr>
        <w:t xml:space="preserve"> </w:t>
      </w:r>
      <w:r w:rsidRPr="003C4832">
        <w:rPr>
          <w:sz w:val="22"/>
          <w:szCs w:val="22"/>
        </w:rPr>
        <w:t>(</w:t>
      </w:r>
      <w:r w:rsidRPr="00E516C7">
        <w:rPr>
          <w:b/>
          <w:i/>
          <w:sz w:val="22"/>
          <w:szCs w:val="22"/>
        </w:rPr>
        <w:t>“</w:t>
      </w:r>
      <w:r w:rsidRPr="00E516C7">
        <w:rPr>
          <w:b/>
          <w:sz w:val="22"/>
          <w:szCs w:val="22"/>
        </w:rPr>
        <w:t xml:space="preserve">… </w:t>
      </w:r>
      <w:r w:rsidRPr="00E516C7">
        <w:rPr>
          <w:b/>
          <w:i/>
          <w:iCs/>
          <w:sz w:val="22"/>
          <w:szCs w:val="22"/>
        </w:rPr>
        <w:t>what good deed must I do</w:t>
      </w:r>
      <w:r w:rsidRPr="00E516C7">
        <w:rPr>
          <w:b/>
          <w:sz w:val="22"/>
          <w:szCs w:val="22"/>
        </w:rPr>
        <w:t>?</w:t>
      </w:r>
      <w:proofErr w:type="gramStart"/>
      <w:r w:rsidRPr="00E516C7">
        <w:rPr>
          <w:b/>
          <w:sz w:val="22"/>
          <w:szCs w:val="22"/>
        </w:rPr>
        <w:t>”,</w:t>
      </w:r>
      <w:proofErr w:type="gramEnd"/>
      <w:r w:rsidRPr="00E516C7">
        <w:rPr>
          <w:b/>
          <w:sz w:val="22"/>
          <w:szCs w:val="22"/>
        </w:rPr>
        <w:t xml:space="preserve"> </w:t>
      </w:r>
      <w:r w:rsidRPr="00F1015D">
        <w:rPr>
          <w:sz w:val="22"/>
          <w:szCs w:val="22"/>
        </w:rPr>
        <w:t>Mat.19:16</w:t>
      </w:r>
      <w:r w:rsidRPr="003C4832">
        <w:rPr>
          <w:sz w:val="22"/>
          <w:szCs w:val="22"/>
        </w:rPr>
        <w:t xml:space="preserve">).  Evidently </w:t>
      </w:r>
      <w:r w:rsidRPr="003C4832">
        <w:rPr>
          <w:bCs/>
          <w:sz w:val="22"/>
          <w:szCs w:val="22"/>
        </w:rPr>
        <w:t>from his perspective</w:t>
      </w:r>
      <w:r w:rsidRPr="003C4832">
        <w:rPr>
          <w:sz w:val="22"/>
          <w:szCs w:val="22"/>
        </w:rPr>
        <w:t xml:space="preserve">,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eternal life</w:t>
      </w:r>
      <w:r w:rsidRPr="00057AA4">
        <w:rPr>
          <w:b/>
          <w:sz w:val="22"/>
          <w:szCs w:val="22"/>
        </w:rPr>
        <w:t>”</w:t>
      </w:r>
      <w:r w:rsidRPr="003C4832">
        <w:rPr>
          <w:sz w:val="22"/>
          <w:szCs w:val="22"/>
        </w:rPr>
        <w:t xml:space="preserve"> meant that </w:t>
      </w:r>
      <w:r w:rsidRPr="003C4832">
        <w:rPr>
          <w:bCs/>
          <w:sz w:val="22"/>
          <w:szCs w:val="22"/>
        </w:rPr>
        <w:t xml:space="preserve">salvation was something to be attained through </w:t>
      </w:r>
      <w:r w:rsidR="00BA376A">
        <w:rPr>
          <w:bCs/>
          <w:sz w:val="22"/>
          <w:szCs w:val="22"/>
        </w:rPr>
        <w:t xml:space="preserve">his </w:t>
      </w:r>
      <w:r w:rsidRPr="003C4832">
        <w:rPr>
          <w:bCs/>
          <w:sz w:val="22"/>
          <w:szCs w:val="22"/>
        </w:rPr>
        <w:t>good works</w:t>
      </w:r>
      <w:r w:rsidR="00BA376A">
        <w:rPr>
          <w:bCs/>
          <w:sz w:val="22"/>
          <w:szCs w:val="22"/>
        </w:rPr>
        <w:t xml:space="preserve">, </w:t>
      </w:r>
      <w:r w:rsidR="00BB20F4">
        <w:rPr>
          <w:bCs/>
          <w:sz w:val="22"/>
          <w:szCs w:val="22"/>
        </w:rPr>
        <w:t>like the ‘Good Teacher’</w:t>
      </w:r>
      <w:r w:rsidRPr="003C4832">
        <w:rPr>
          <w:sz w:val="22"/>
          <w:szCs w:val="22"/>
        </w:rPr>
        <w:t>.  Yet</w:t>
      </w:r>
      <w:r w:rsidR="00B842A5">
        <w:rPr>
          <w:sz w:val="22"/>
          <w:szCs w:val="22"/>
        </w:rPr>
        <w:t xml:space="preserve"> even </w:t>
      </w:r>
      <w:r w:rsidR="00726AE4">
        <w:rPr>
          <w:sz w:val="22"/>
          <w:szCs w:val="22"/>
        </w:rPr>
        <w:t>with</w:t>
      </w:r>
      <w:r w:rsidR="00291C9A">
        <w:rPr>
          <w:sz w:val="22"/>
          <w:szCs w:val="22"/>
        </w:rPr>
        <w:t xml:space="preserve"> h</w:t>
      </w:r>
      <w:r w:rsidR="00726AE4">
        <w:rPr>
          <w:sz w:val="22"/>
          <w:szCs w:val="22"/>
        </w:rPr>
        <w:t>is</w:t>
      </w:r>
      <w:r w:rsidR="002128F2">
        <w:rPr>
          <w:sz w:val="22"/>
          <w:szCs w:val="22"/>
        </w:rPr>
        <w:t xml:space="preserve"> claim</w:t>
      </w:r>
      <w:r w:rsidR="00291C9A">
        <w:rPr>
          <w:sz w:val="22"/>
          <w:szCs w:val="22"/>
        </w:rPr>
        <w:t xml:space="preserve"> to have done much good</w:t>
      </w:r>
      <w:r w:rsidRPr="003C4832">
        <w:rPr>
          <w:sz w:val="22"/>
          <w:szCs w:val="22"/>
        </w:rPr>
        <w:t>, he realize</w:t>
      </w:r>
      <w:r w:rsidR="00291C9A">
        <w:rPr>
          <w:sz w:val="22"/>
          <w:szCs w:val="22"/>
        </w:rPr>
        <w:t>s</w:t>
      </w:r>
      <w:r w:rsidRPr="003C4832">
        <w:rPr>
          <w:sz w:val="22"/>
          <w:szCs w:val="22"/>
        </w:rPr>
        <w:t xml:space="preserve"> that he lacked some</w:t>
      </w:r>
      <w:r w:rsidR="00B842A5">
        <w:rPr>
          <w:sz w:val="22"/>
          <w:szCs w:val="22"/>
        </w:rPr>
        <w:t>thing</w:t>
      </w:r>
      <w:r w:rsidRPr="003C4832">
        <w:rPr>
          <w:sz w:val="22"/>
          <w:szCs w:val="22"/>
        </w:rPr>
        <w:t xml:space="preserve"> and </w:t>
      </w:r>
      <w:r w:rsidR="00291C9A">
        <w:rPr>
          <w:sz w:val="22"/>
          <w:szCs w:val="22"/>
        </w:rPr>
        <w:t>so</w:t>
      </w:r>
      <w:r w:rsidRPr="003C4832">
        <w:rPr>
          <w:sz w:val="22"/>
          <w:szCs w:val="22"/>
        </w:rPr>
        <w:t xml:space="preserve"> he came ask</w:t>
      </w:r>
      <w:r w:rsidR="00726AE4">
        <w:rPr>
          <w:sz w:val="22"/>
          <w:szCs w:val="22"/>
        </w:rPr>
        <w:t>ing.</w:t>
      </w:r>
      <w:r w:rsidRPr="003C4832">
        <w:rPr>
          <w:sz w:val="22"/>
          <w:szCs w:val="22"/>
        </w:rPr>
        <w:t xml:space="preserve"> </w:t>
      </w:r>
    </w:p>
    <w:p w14:paraId="5B64CAFB" w14:textId="77777777"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44CBD38E" w14:textId="3A66D463"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Matthew tells us that he was a </w:t>
      </w:r>
      <w:r w:rsidRPr="00183E2B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young man</w:t>
      </w:r>
      <w:r w:rsidRPr="00183E2B">
        <w:rPr>
          <w:b/>
          <w:sz w:val="22"/>
          <w:szCs w:val="22"/>
        </w:rPr>
        <w:t>”</w:t>
      </w:r>
      <w:r w:rsidRPr="003C4832">
        <w:rPr>
          <w:sz w:val="22"/>
          <w:szCs w:val="22"/>
        </w:rPr>
        <w:t xml:space="preserve"> (</w:t>
      </w:r>
      <w:r w:rsidRPr="00F1015D">
        <w:rPr>
          <w:sz w:val="22"/>
          <w:szCs w:val="22"/>
        </w:rPr>
        <w:t>Mat.19:20</w:t>
      </w:r>
      <w:proofErr w:type="gramStart"/>
      <w:r w:rsidRPr="00F1015D">
        <w:rPr>
          <w:sz w:val="22"/>
          <w:szCs w:val="22"/>
        </w:rPr>
        <w:t>,22</w:t>
      </w:r>
      <w:proofErr w:type="gramEnd"/>
      <w:r w:rsidRPr="003C4832">
        <w:rPr>
          <w:sz w:val="22"/>
          <w:szCs w:val="22"/>
        </w:rPr>
        <w:t xml:space="preserve">), and Luke tells us he was a </w:t>
      </w:r>
      <w:r w:rsidRPr="00183E2B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ruler</w:t>
      </w:r>
      <w:r w:rsidRPr="00183E2B">
        <w:rPr>
          <w:b/>
          <w:i/>
          <w:sz w:val="22"/>
          <w:szCs w:val="22"/>
        </w:rPr>
        <w:t>”</w:t>
      </w:r>
      <w:r w:rsidRPr="003C4832">
        <w:rPr>
          <w:sz w:val="22"/>
          <w:szCs w:val="22"/>
        </w:rPr>
        <w:t xml:space="preserve"> (</w:t>
      </w:r>
      <w:r w:rsidRPr="00F1015D">
        <w:rPr>
          <w:sz w:val="22"/>
          <w:szCs w:val="22"/>
        </w:rPr>
        <w:t>Lk.18:18).</w:t>
      </w:r>
      <w:r w:rsidRPr="003C4832">
        <w:rPr>
          <w:sz w:val="22"/>
          <w:szCs w:val="22"/>
        </w:rPr>
        <w:t xml:space="preserve">  All three accounts tell us he had </w:t>
      </w:r>
      <w:r w:rsidRPr="00183E2B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great possessions</w:t>
      </w:r>
      <w:r w:rsidRPr="00183E2B">
        <w:rPr>
          <w:b/>
          <w:sz w:val="22"/>
          <w:szCs w:val="22"/>
        </w:rPr>
        <w:t>”.</w:t>
      </w:r>
      <w:r w:rsidRPr="003C4832">
        <w:rPr>
          <w:sz w:val="22"/>
          <w:szCs w:val="22"/>
        </w:rPr>
        <w:t xml:space="preserve">  Jesus’ response to this young, </w:t>
      </w:r>
      <w:r w:rsidR="002841CD" w:rsidRPr="003C4832">
        <w:rPr>
          <w:sz w:val="22"/>
          <w:szCs w:val="22"/>
        </w:rPr>
        <w:t xml:space="preserve">rich </w:t>
      </w:r>
      <w:r w:rsidRPr="003C4832">
        <w:rPr>
          <w:sz w:val="22"/>
          <w:szCs w:val="22"/>
        </w:rPr>
        <w:t xml:space="preserve">ruler reveals the core nature of his </w:t>
      </w:r>
      <w:r w:rsidR="00BF5BE1">
        <w:rPr>
          <w:sz w:val="22"/>
          <w:szCs w:val="22"/>
        </w:rPr>
        <w:t>idolatry</w:t>
      </w:r>
      <w:r w:rsidR="00FE39AC">
        <w:rPr>
          <w:sz w:val="22"/>
          <w:szCs w:val="22"/>
        </w:rPr>
        <w:t xml:space="preserve"> and self-deception</w:t>
      </w:r>
      <w:r w:rsidRPr="003C4832">
        <w:rPr>
          <w:sz w:val="22"/>
          <w:szCs w:val="22"/>
        </w:rPr>
        <w:t xml:space="preserve">.  </w:t>
      </w:r>
      <w:r w:rsidR="00FE39AC">
        <w:rPr>
          <w:sz w:val="22"/>
          <w:szCs w:val="22"/>
        </w:rPr>
        <w:t xml:space="preserve">So </w:t>
      </w:r>
      <w:r w:rsidRPr="003C4832">
        <w:rPr>
          <w:sz w:val="22"/>
          <w:szCs w:val="22"/>
        </w:rPr>
        <w:t>Jesus answers with a question directing him to view</w:t>
      </w:r>
      <w:r w:rsidRPr="003C4832">
        <w:rPr>
          <w:b/>
          <w:bCs/>
          <w:sz w:val="22"/>
          <w:szCs w:val="22"/>
        </w:rPr>
        <w:t xml:space="preserve"> </w:t>
      </w:r>
      <w:r w:rsidRPr="00183E2B">
        <w:rPr>
          <w:b/>
          <w:bCs/>
          <w:sz w:val="22"/>
          <w:szCs w:val="22"/>
          <w:u w:val="single"/>
        </w:rPr>
        <w:t>God</w:t>
      </w:r>
      <w:r w:rsidRPr="005531D6">
        <w:rPr>
          <w:b/>
          <w:bCs/>
          <w:sz w:val="22"/>
          <w:szCs w:val="22"/>
        </w:rPr>
        <w:t xml:space="preserve"> </w:t>
      </w:r>
      <w:r w:rsidR="005531D6" w:rsidRPr="005531D6">
        <w:rPr>
          <w:b/>
          <w:bCs/>
          <w:sz w:val="22"/>
          <w:szCs w:val="22"/>
        </w:rPr>
        <w:t>_________</w:t>
      </w:r>
      <w:r w:rsidR="005531D6">
        <w:rPr>
          <w:b/>
          <w:bCs/>
          <w:sz w:val="22"/>
          <w:szCs w:val="22"/>
        </w:rPr>
        <w:t xml:space="preserve"> </w:t>
      </w:r>
      <w:r w:rsidRPr="00183E2B">
        <w:rPr>
          <w:b/>
          <w:bCs/>
          <w:sz w:val="22"/>
          <w:szCs w:val="22"/>
          <w:u w:val="single"/>
        </w:rPr>
        <w:t>as the source of all goodness</w:t>
      </w:r>
      <w:r w:rsidR="00183E2B">
        <w:rPr>
          <w:b/>
          <w:sz w:val="22"/>
          <w:szCs w:val="22"/>
        </w:rPr>
        <w:t>:</w:t>
      </w:r>
      <w:r w:rsidRPr="003C4832">
        <w:rPr>
          <w:sz w:val="22"/>
          <w:szCs w:val="22"/>
        </w:rPr>
        <w:t xml:space="preserve"> </w:t>
      </w:r>
      <w:r w:rsidRPr="00D3520F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Why do you call me good</w:t>
      </w:r>
      <w:r w:rsidRPr="00183E2B">
        <w:rPr>
          <w:b/>
          <w:i/>
          <w:sz w:val="22"/>
          <w:szCs w:val="22"/>
        </w:rPr>
        <w:t>?  No one is good except God alone</w:t>
      </w:r>
      <w:r w:rsidRPr="003C4832">
        <w:rPr>
          <w:sz w:val="22"/>
          <w:szCs w:val="22"/>
        </w:rPr>
        <w:t xml:space="preserve">.”  </w:t>
      </w:r>
    </w:p>
    <w:p w14:paraId="5A7FB64B" w14:textId="77777777"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70812E90" w14:textId="1CC55DAF" w:rsidR="005A7442" w:rsidRPr="003C4832" w:rsidRDefault="00B472C6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Immediately</w:t>
      </w:r>
      <w:r w:rsidR="005A7442" w:rsidRPr="003C4832">
        <w:rPr>
          <w:sz w:val="22"/>
          <w:szCs w:val="22"/>
        </w:rPr>
        <w:t xml:space="preserve"> Jesus launches into six of the Ten Commandments.  These six center upon a person’s rela</w:t>
      </w:r>
      <w:r w:rsidR="00587C49">
        <w:rPr>
          <w:sz w:val="22"/>
          <w:szCs w:val="22"/>
        </w:rPr>
        <w:t xml:space="preserve">tionship to others.  </w:t>
      </w:r>
      <w:r w:rsidR="00587C49" w:rsidRPr="00870ACD">
        <w:rPr>
          <w:b/>
          <w:sz w:val="22"/>
          <w:szCs w:val="22"/>
          <w:u w:val="single"/>
        </w:rPr>
        <w:t>One commandment</w:t>
      </w:r>
      <w:r w:rsidR="005A7442" w:rsidRPr="00870ACD">
        <w:rPr>
          <w:b/>
          <w:sz w:val="22"/>
          <w:szCs w:val="22"/>
          <w:u w:val="single"/>
        </w:rPr>
        <w:t xml:space="preserve"> is notably modified</w:t>
      </w:r>
      <w:r w:rsidR="009A5732" w:rsidRPr="009A5732">
        <w:rPr>
          <w:b/>
          <w:sz w:val="22"/>
          <w:szCs w:val="22"/>
        </w:rPr>
        <w:t>:</w:t>
      </w:r>
      <w:r w:rsidR="005A7442" w:rsidRPr="009A5732">
        <w:rPr>
          <w:b/>
          <w:sz w:val="22"/>
          <w:szCs w:val="22"/>
        </w:rPr>
        <w:t xml:space="preserve"> </w:t>
      </w:r>
      <w:r w:rsidR="005A7442" w:rsidRPr="00D3520F">
        <w:rPr>
          <w:b/>
          <w:i/>
          <w:sz w:val="22"/>
          <w:szCs w:val="22"/>
        </w:rPr>
        <w:t>“</w:t>
      </w:r>
      <w:r w:rsidR="002128F2">
        <w:rPr>
          <w:b/>
          <w:i/>
          <w:iCs/>
          <w:sz w:val="22"/>
          <w:szCs w:val="22"/>
        </w:rPr>
        <w:t>D</w:t>
      </w:r>
      <w:r w:rsidR="005A7442" w:rsidRPr="00587C49">
        <w:rPr>
          <w:b/>
          <w:i/>
          <w:iCs/>
          <w:sz w:val="22"/>
          <w:szCs w:val="22"/>
        </w:rPr>
        <w:t>o not defraud</w:t>
      </w:r>
      <w:r w:rsidR="005A7442" w:rsidRPr="00587C49">
        <w:rPr>
          <w:b/>
          <w:sz w:val="22"/>
          <w:szCs w:val="22"/>
        </w:rPr>
        <w:t>”</w:t>
      </w:r>
      <w:r w:rsidR="005A7442" w:rsidRPr="003C4832">
        <w:rPr>
          <w:sz w:val="22"/>
          <w:szCs w:val="22"/>
        </w:rPr>
        <w:t xml:space="preserve"> instead of </w:t>
      </w:r>
      <w:r w:rsidR="00587C49" w:rsidRPr="00587C49">
        <w:rPr>
          <w:b/>
          <w:i/>
          <w:sz w:val="22"/>
          <w:szCs w:val="22"/>
        </w:rPr>
        <w:t>“</w:t>
      </w:r>
      <w:r w:rsidR="002128F2">
        <w:rPr>
          <w:b/>
          <w:i/>
          <w:sz w:val="22"/>
          <w:szCs w:val="22"/>
        </w:rPr>
        <w:t>D</w:t>
      </w:r>
      <w:r w:rsidR="005A7442" w:rsidRPr="00587C49">
        <w:rPr>
          <w:b/>
          <w:i/>
          <w:sz w:val="22"/>
          <w:szCs w:val="22"/>
        </w:rPr>
        <w:t>o not covet</w:t>
      </w:r>
      <w:r w:rsidR="00587C49" w:rsidRPr="00587C49">
        <w:rPr>
          <w:b/>
          <w:i/>
          <w:sz w:val="22"/>
          <w:szCs w:val="22"/>
        </w:rPr>
        <w:t>”</w:t>
      </w:r>
      <w:r w:rsidR="005A7442" w:rsidRPr="00F1015D">
        <w:rPr>
          <w:sz w:val="22"/>
          <w:szCs w:val="22"/>
        </w:rPr>
        <w:t xml:space="preserve"> (Deut.5:21).  A</w:t>
      </w:r>
      <w:r w:rsidR="005A7442" w:rsidRPr="00F1015D">
        <w:rPr>
          <w:sz w:val="22"/>
          <w:szCs w:val="22"/>
        </w:rPr>
        <w:t>p</w:t>
      </w:r>
      <w:r w:rsidR="005A7442" w:rsidRPr="00F1015D">
        <w:rPr>
          <w:sz w:val="22"/>
          <w:szCs w:val="22"/>
        </w:rPr>
        <w:t>parently</w:t>
      </w:r>
      <w:r w:rsidR="00587C49" w:rsidRPr="00F1015D">
        <w:rPr>
          <w:sz w:val="22"/>
          <w:szCs w:val="22"/>
        </w:rPr>
        <w:t>,</w:t>
      </w:r>
      <w:r w:rsidR="005A7442" w:rsidRPr="00F1015D">
        <w:rPr>
          <w:sz w:val="22"/>
          <w:szCs w:val="22"/>
        </w:rPr>
        <w:t xml:space="preserve"> Jesus intended this to apply to the man’s existing </w:t>
      </w:r>
      <w:r w:rsidR="00587C49" w:rsidRPr="00F1015D">
        <w:rPr>
          <w:sz w:val="22"/>
          <w:szCs w:val="22"/>
        </w:rPr>
        <w:t>circumstances</w:t>
      </w:r>
      <w:r w:rsidR="005A7442" w:rsidRPr="00F1015D">
        <w:rPr>
          <w:sz w:val="22"/>
          <w:szCs w:val="22"/>
        </w:rPr>
        <w:t xml:space="preserve"> (</w:t>
      </w:r>
      <w:proofErr w:type="gramStart"/>
      <w:r w:rsidR="005A7442" w:rsidRPr="00F1015D">
        <w:rPr>
          <w:sz w:val="22"/>
          <w:szCs w:val="22"/>
        </w:rPr>
        <w:t>Lev.19:13 ;</w:t>
      </w:r>
      <w:proofErr w:type="gramEnd"/>
      <w:r w:rsidR="005A7442" w:rsidRPr="00F1015D">
        <w:rPr>
          <w:sz w:val="22"/>
          <w:szCs w:val="22"/>
        </w:rPr>
        <w:t xml:space="preserve"> Deut.24:14,15 ; Ja</w:t>
      </w:r>
      <w:r w:rsidR="002B019E">
        <w:rPr>
          <w:sz w:val="22"/>
          <w:szCs w:val="22"/>
        </w:rPr>
        <w:t xml:space="preserve">mes </w:t>
      </w:r>
      <w:r w:rsidR="005A7442" w:rsidRPr="00F1015D">
        <w:rPr>
          <w:sz w:val="22"/>
          <w:szCs w:val="22"/>
        </w:rPr>
        <w:t>5:</w:t>
      </w:r>
      <w:r w:rsidR="005A7442" w:rsidRPr="002B019E">
        <w:rPr>
          <w:sz w:val="22"/>
          <w:szCs w:val="22"/>
        </w:rPr>
        <w:t>4</w:t>
      </w:r>
      <w:r w:rsidR="005A7442" w:rsidRPr="003C4832">
        <w:rPr>
          <w:sz w:val="22"/>
          <w:szCs w:val="22"/>
        </w:rPr>
        <w:t xml:space="preserve">).  </w:t>
      </w:r>
    </w:p>
    <w:p w14:paraId="26E449EB" w14:textId="5B5955AE"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1EF47CBD" w14:textId="429C8B7A" w:rsidR="005A7442" w:rsidRPr="003C4832" w:rsidRDefault="008828BF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357D1FCB" wp14:editId="404D6016">
            <wp:simplePos x="0" y="0"/>
            <wp:positionH relativeFrom="column">
              <wp:posOffset>427355</wp:posOffset>
            </wp:positionH>
            <wp:positionV relativeFrom="paragraph">
              <wp:posOffset>165100</wp:posOffset>
            </wp:positionV>
            <wp:extent cx="1317625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1236" y="21146"/>
                <wp:lineTo x="21236" y="0"/>
                <wp:lineTo x="0" y="0"/>
              </wp:wrapPolygon>
            </wp:wrapThrough>
            <wp:docPr id="2" name="Picture 2" descr="C:\Users\Ridge\Pictures\Bible photos\rich young rul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dge\Pictures\Bible photos\rich young ruler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42" w:rsidRPr="003C4832">
        <w:rPr>
          <w:sz w:val="22"/>
          <w:szCs w:val="22"/>
        </w:rPr>
        <w:t xml:space="preserve">The rich, young ruler declared </w:t>
      </w:r>
      <w:r w:rsidR="005A7442" w:rsidRPr="00587C49">
        <w:rPr>
          <w:b/>
          <w:sz w:val="22"/>
          <w:szCs w:val="22"/>
        </w:rPr>
        <w:t>“</w:t>
      </w:r>
      <w:r w:rsidR="005A7442" w:rsidRPr="00587C49">
        <w:rPr>
          <w:b/>
          <w:i/>
          <w:iCs/>
          <w:sz w:val="22"/>
          <w:szCs w:val="22"/>
        </w:rPr>
        <w:t>all these I have kept</w:t>
      </w:r>
      <w:r w:rsidR="005A7442" w:rsidRPr="00587C49">
        <w:rPr>
          <w:b/>
          <w:sz w:val="22"/>
          <w:szCs w:val="22"/>
        </w:rPr>
        <w:t>…”,</w:t>
      </w:r>
      <w:r w:rsidR="005A7442" w:rsidRPr="003C4832">
        <w:rPr>
          <w:sz w:val="22"/>
          <w:szCs w:val="22"/>
        </w:rPr>
        <w:t xml:space="preserve"> but his understanding was superficial in thinking </w:t>
      </w:r>
      <w:r w:rsidR="005C12B4">
        <w:rPr>
          <w:sz w:val="22"/>
          <w:szCs w:val="22"/>
        </w:rPr>
        <w:t xml:space="preserve">that </w:t>
      </w:r>
      <w:r w:rsidR="005A7442" w:rsidRPr="003C4832">
        <w:rPr>
          <w:sz w:val="22"/>
          <w:szCs w:val="22"/>
        </w:rPr>
        <w:t xml:space="preserve">he had fulfilled the law.  </w:t>
      </w:r>
      <w:r w:rsidR="00E75FFF">
        <w:rPr>
          <w:b/>
          <w:sz w:val="22"/>
          <w:szCs w:val="22"/>
          <w:u w:val="single"/>
        </w:rPr>
        <w:t>Actually, it is through the</w:t>
      </w:r>
      <w:r w:rsidR="00E75FFF">
        <w:rPr>
          <w:b/>
          <w:sz w:val="22"/>
          <w:szCs w:val="22"/>
        </w:rPr>
        <w:t xml:space="preserve"> </w:t>
      </w:r>
      <w:r w:rsidR="00E75FFF" w:rsidRPr="00E75FFF">
        <w:rPr>
          <w:b/>
          <w:sz w:val="22"/>
          <w:szCs w:val="22"/>
        </w:rPr>
        <w:t>___</w:t>
      </w:r>
      <w:r w:rsidR="00E75FFF">
        <w:rPr>
          <w:b/>
          <w:sz w:val="22"/>
          <w:szCs w:val="22"/>
        </w:rPr>
        <w:t>_</w:t>
      </w:r>
      <w:r w:rsidR="00491A36">
        <w:rPr>
          <w:b/>
          <w:sz w:val="22"/>
          <w:szCs w:val="22"/>
        </w:rPr>
        <w:t>_</w:t>
      </w:r>
      <w:r w:rsidR="00E75FFF" w:rsidRPr="00E75FFF">
        <w:rPr>
          <w:b/>
          <w:sz w:val="22"/>
          <w:szCs w:val="22"/>
        </w:rPr>
        <w:t>_</w:t>
      </w:r>
      <w:r w:rsidR="005A7442" w:rsidRPr="00E75FFF">
        <w:rPr>
          <w:b/>
          <w:sz w:val="22"/>
          <w:szCs w:val="22"/>
        </w:rPr>
        <w:t xml:space="preserve"> </w:t>
      </w:r>
      <w:r w:rsidR="005A7442" w:rsidRPr="00587C49">
        <w:rPr>
          <w:b/>
          <w:sz w:val="22"/>
          <w:szCs w:val="22"/>
          <w:u w:val="single"/>
        </w:rPr>
        <w:t>that we gain a real knowledge of</w:t>
      </w:r>
      <w:r w:rsidR="00491A36">
        <w:rPr>
          <w:b/>
          <w:sz w:val="22"/>
          <w:szCs w:val="22"/>
          <w:u w:val="single"/>
        </w:rPr>
        <w:t xml:space="preserve"> </w:t>
      </w:r>
      <w:r w:rsidR="00491A36" w:rsidRPr="00491A36">
        <w:rPr>
          <w:b/>
          <w:sz w:val="22"/>
          <w:szCs w:val="22"/>
          <w:u w:val="single"/>
        </w:rPr>
        <w:t>sin</w:t>
      </w:r>
      <w:r w:rsidR="00491A36">
        <w:rPr>
          <w:b/>
          <w:sz w:val="22"/>
          <w:szCs w:val="22"/>
        </w:rPr>
        <w:t>,</w:t>
      </w:r>
      <w:r w:rsidR="005A7442" w:rsidRPr="00587C49">
        <w:rPr>
          <w:b/>
          <w:sz w:val="22"/>
          <w:szCs w:val="22"/>
        </w:rPr>
        <w:t xml:space="preserve"> </w:t>
      </w:r>
      <w:r w:rsidR="005A7442" w:rsidRPr="00587C49">
        <w:rPr>
          <w:b/>
          <w:sz w:val="22"/>
          <w:szCs w:val="22"/>
          <w:u w:val="single"/>
        </w:rPr>
        <w:t xml:space="preserve">and our </w:t>
      </w:r>
      <w:r w:rsidR="000638E2">
        <w:rPr>
          <w:b/>
          <w:sz w:val="22"/>
          <w:szCs w:val="22"/>
          <w:u w:val="single"/>
        </w:rPr>
        <w:t xml:space="preserve">real </w:t>
      </w:r>
      <w:r w:rsidR="005A7442" w:rsidRPr="00587C49">
        <w:rPr>
          <w:b/>
          <w:sz w:val="22"/>
          <w:szCs w:val="22"/>
          <w:u w:val="single"/>
        </w:rPr>
        <w:t>need of Christ</w:t>
      </w:r>
      <w:r w:rsidR="005A7442" w:rsidRPr="003C4832">
        <w:rPr>
          <w:sz w:val="22"/>
          <w:szCs w:val="22"/>
        </w:rPr>
        <w:t xml:space="preserve"> </w:t>
      </w:r>
      <w:r w:rsidR="005A7442" w:rsidRPr="00F1015D">
        <w:rPr>
          <w:sz w:val="22"/>
          <w:szCs w:val="22"/>
        </w:rPr>
        <w:t>(</w:t>
      </w:r>
      <w:proofErr w:type="gramStart"/>
      <w:r w:rsidR="005A7442" w:rsidRPr="00F1015D">
        <w:rPr>
          <w:sz w:val="22"/>
          <w:szCs w:val="22"/>
        </w:rPr>
        <w:t>Gal.2:16 ;</w:t>
      </w:r>
      <w:proofErr w:type="gramEnd"/>
      <w:r w:rsidR="005A7442" w:rsidRPr="00F1015D">
        <w:rPr>
          <w:sz w:val="22"/>
          <w:szCs w:val="22"/>
        </w:rPr>
        <w:t xml:space="preserve"> 3:19-24).</w:t>
      </w:r>
      <w:r w:rsidR="005A7442" w:rsidRPr="003C4832">
        <w:rPr>
          <w:sz w:val="22"/>
          <w:szCs w:val="22"/>
        </w:rPr>
        <w:t xml:space="preserve">  </w:t>
      </w:r>
      <w:r w:rsidR="005C12B4">
        <w:rPr>
          <w:sz w:val="22"/>
          <w:szCs w:val="22"/>
        </w:rPr>
        <w:t>But</w:t>
      </w:r>
      <w:r w:rsidR="001D2A60">
        <w:rPr>
          <w:sz w:val="22"/>
          <w:szCs w:val="22"/>
        </w:rPr>
        <w:t>, Jesus “</w:t>
      </w:r>
      <w:r w:rsidR="001D2A60">
        <w:rPr>
          <w:i/>
          <w:iCs/>
          <w:sz w:val="22"/>
          <w:szCs w:val="22"/>
        </w:rPr>
        <w:t>loved him</w:t>
      </w:r>
      <w:r w:rsidR="001D2A60">
        <w:rPr>
          <w:sz w:val="22"/>
          <w:szCs w:val="22"/>
        </w:rPr>
        <w:t>” show</w:t>
      </w:r>
      <w:r w:rsidR="005C12B4">
        <w:rPr>
          <w:sz w:val="22"/>
          <w:szCs w:val="22"/>
        </w:rPr>
        <w:t xml:space="preserve">ing him compassion, </w:t>
      </w:r>
      <w:r w:rsidR="000638E2">
        <w:rPr>
          <w:sz w:val="22"/>
          <w:szCs w:val="22"/>
        </w:rPr>
        <w:t>speaking the truth to him</w:t>
      </w:r>
      <w:r w:rsidR="001D2A60">
        <w:rPr>
          <w:sz w:val="22"/>
          <w:szCs w:val="22"/>
        </w:rPr>
        <w:t xml:space="preserve"> </w:t>
      </w:r>
      <w:r w:rsidR="000638E2">
        <w:rPr>
          <w:sz w:val="22"/>
          <w:szCs w:val="22"/>
        </w:rPr>
        <w:t>{</w:t>
      </w:r>
      <w:r w:rsidR="001D2A60">
        <w:rPr>
          <w:b/>
          <w:i/>
          <w:sz w:val="22"/>
          <w:szCs w:val="22"/>
        </w:rPr>
        <w:t>“You lack</w:t>
      </w:r>
      <w:r w:rsidR="001D2A60">
        <w:rPr>
          <w:b/>
          <w:sz w:val="22"/>
          <w:szCs w:val="22"/>
        </w:rPr>
        <w:t xml:space="preserve"> </w:t>
      </w:r>
      <w:r w:rsidR="001D2A60">
        <w:rPr>
          <w:b/>
          <w:i/>
          <w:iCs/>
          <w:sz w:val="22"/>
          <w:szCs w:val="22"/>
        </w:rPr>
        <w:t>one thing …</w:t>
      </w:r>
      <w:r w:rsidR="001D2A60">
        <w:rPr>
          <w:b/>
          <w:sz w:val="22"/>
          <w:szCs w:val="22"/>
        </w:rPr>
        <w:t>”</w:t>
      </w:r>
      <w:r w:rsidR="000638E2">
        <w:rPr>
          <w:b/>
          <w:sz w:val="22"/>
          <w:szCs w:val="22"/>
        </w:rPr>
        <w:t>}</w:t>
      </w:r>
      <w:r w:rsidR="001D2A60">
        <w:rPr>
          <w:sz w:val="22"/>
          <w:szCs w:val="22"/>
        </w:rPr>
        <w:t xml:space="preserve"> and calling him to </w:t>
      </w:r>
      <w:r w:rsidR="000638E2">
        <w:rPr>
          <w:sz w:val="22"/>
          <w:szCs w:val="22"/>
        </w:rPr>
        <w:t xml:space="preserve">a </w:t>
      </w:r>
      <w:r w:rsidR="001D2A60">
        <w:rPr>
          <w:sz w:val="22"/>
          <w:szCs w:val="22"/>
        </w:rPr>
        <w:t>genuine faith and obedient li</w:t>
      </w:r>
      <w:r w:rsidR="005C12B4">
        <w:rPr>
          <w:sz w:val="22"/>
          <w:szCs w:val="22"/>
        </w:rPr>
        <w:t>fe</w:t>
      </w:r>
      <w:r w:rsidR="001D2A60">
        <w:rPr>
          <w:sz w:val="22"/>
          <w:szCs w:val="22"/>
        </w:rPr>
        <w:t>.  T</w:t>
      </w:r>
      <w:r w:rsidR="001D2A60">
        <w:rPr>
          <w:bCs/>
          <w:sz w:val="22"/>
          <w:szCs w:val="22"/>
        </w:rPr>
        <w:t>his called for a total surrender of achievements</w:t>
      </w:r>
      <w:r w:rsidR="001D2A60">
        <w:rPr>
          <w:sz w:val="22"/>
          <w:szCs w:val="22"/>
        </w:rPr>
        <w:t xml:space="preserve">, his </w:t>
      </w:r>
      <w:r w:rsidR="001D2A60">
        <w:rPr>
          <w:b/>
          <w:sz w:val="22"/>
          <w:szCs w:val="22"/>
        </w:rPr>
        <w:t>“</w:t>
      </w:r>
      <w:r w:rsidR="001D2A60">
        <w:rPr>
          <w:b/>
          <w:i/>
          <w:iCs/>
          <w:sz w:val="22"/>
          <w:szCs w:val="22"/>
        </w:rPr>
        <w:t>great possessions</w:t>
      </w:r>
      <w:r w:rsidR="001D2A60">
        <w:rPr>
          <w:b/>
          <w:sz w:val="22"/>
          <w:szCs w:val="22"/>
        </w:rPr>
        <w:t>”</w:t>
      </w:r>
      <w:r w:rsidR="001D2A60">
        <w:rPr>
          <w:sz w:val="22"/>
          <w:szCs w:val="22"/>
        </w:rPr>
        <w:t>,</w:t>
      </w:r>
      <w:r w:rsidR="001D2A60">
        <w:rPr>
          <w:bCs/>
          <w:sz w:val="22"/>
          <w:szCs w:val="22"/>
        </w:rPr>
        <w:t xml:space="preserve"> and </w:t>
      </w:r>
      <w:r w:rsidR="005C12B4">
        <w:rPr>
          <w:bCs/>
          <w:sz w:val="22"/>
          <w:szCs w:val="22"/>
        </w:rPr>
        <w:t xml:space="preserve">for him to be </w:t>
      </w:r>
      <w:r w:rsidR="001D2A60">
        <w:rPr>
          <w:bCs/>
          <w:sz w:val="22"/>
          <w:szCs w:val="22"/>
        </w:rPr>
        <w:t>in right rela</w:t>
      </w:r>
      <w:r w:rsidR="005C12B4">
        <w:rPr>
          <w:bCs/>
          <w:sz w:val="22"/>
          <w:szCs w:val="22"/>
        </w:rPr>
        <w:t xml:space="preserve">tionship to </w:t>
      </w:r>
      <w:r w:rsidR="001D2A60">
        <w:rPr>
          <w:bCs/>
          <w:sz w:val="22"/>
          <w:szCs w:val="22"/>
        </w:rPr>
        <w:t>God</w:t>
      </w:r>
      <w:r w:rsidR="001D2A60">
        <w:rPr>
          <w:sz w:val="22"/>
          <w:szCs w:val="22"/>
        </w:rPr>
        <w:t xml:space="preserve">.  </w:t>
      </w:r>
    </w:p>
    <w:p w14:paraId="24621343" w14:textId="77777777" w:rsidR="005A7442" w:rsidRPr="003C4832" w:rsidRDefault="005A7442" w:rsidP="005A7442">
      <w:pPr>
        <w:pStyle w:val="BodyTextIndent2"/>
        <w:ind w:left="780"/>
        <w:rPr>
          <w:sz w:val="22"/>
          <w:szCs w:val="22"/>
        </w:rPr>
      </w:pPr>
    </w:p>
    <w:p w14:paraId="6189B872" w14:textId="420EA807" w:rsidR="005A7442" w:rsidRPr="003C4832" w:rsidRDefault="005A7442" w:rsidP="008828BF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Scribal legislation forbade the reduction of all one’s possessions to poverty.  The teaching of </w:t>
      </w:r>
      <w:r w:rsidRPr="00F84BE0">
        <w:rPr>
          <w:b/>
          <w:sz w:val="22"/>
          <w:szCs w:val="22"/>
          <w:u w:val="single"/>
        </w:rPr>
        <w:t>the Old Testament rega</w:t>
      </w:r>
      <w:r w:rsidR="00681D17">
        <w:rPr>
          <w:b/>
          <w:sz w:val="22"/>
          <w:szCs w:val="22"/>
          <w:u w:val="single"/>
        </w:rPr>
        <w:t>rded wealth as the mark of God’s</w:t>
      </w:r>
      <w:r w:rsidR="00681D17">
        <w:rPr>
          <w:b/>
          <w:sz w:val="22"/>
          <w:szCs w:val="22"/>
        </w:rPr>
        <w:t xml:space="preserve"> </w:t>
      </w:r>
      <w:r w:rsidR="00681D17" w:rsidRPr="00681D17">
        <w:rPr>
          <w:b/>
          <w:sz w:val="22"/>
          <w:szCs w:val="22"/>
        </w:rPr>
        <w:t>_</w:t>
      </w:r>
      <w:r w:rsidR="00681D17">
        <w:rPr>
          <w:b/>
          <w:sz w:val="22"/>
          <w:szCs w:val="22"/>
        </w:rPr>
        <w:t>_</w:t>
      </w:r>
      <w:r w:rsidR="00681D17" w:rsidRPr="00681D17">
        <w:rPr>
          <w:b/>
          <w:sz w:val="22"/>
          <w:szCs w:val="22"/>
        </w:rPr>
        <w:t>________</w:t>
      </w:r>
      <w:r w:rsidRPr="00681D17">
        <w:rPr>
          <w:b/>
          <w:sz w:val="22"/>
          <w:szCs w:val="22"/>
        </w:rPr>
        <w:t xml:space="preserve"> </w:t>
      </w:r>
      <w:r w:rsidRPr="003C4832">
        <w:rPr>
          <w:sz w:val="22"/>
          <w:szCs w:val="22"/>
        </w:rPr>
        <w:t>(</w:t>
      </w:r>
      <w:r w:rsidRPr="00F1015D">
        <w:rPr>
          <w:sz w:val="22"/>
          <w:szCs w:val="22"/>
        </w:rPr>
        <w:t>Deut.28:1-14</w:t>
      </w:r>
      <w:r w:rsidRPr="003C4832">
        <w:rPr>
          <w:sz w:val="22"/>
          <w:szCs w:val="22"/>
        </w:rPr>
        <w:t xml:space="preserve">).  Although generosity to the poor was one of the 3 major pillars of Jewish piety </w:t>
      </w:r>
      <w:r w:rsidR="00C926C6">
        <w:rPr>
          <w:b/>
          <w:sz w:val="22"/>
          <w:szCs w:val="22"/>
        </w:rPr>
        <w:t>{</w:t>
      </w:r>
      <w:r w:rsidRPr="00567894">
        <w:rPr>
          <w:b/>
          <w:sz w:val="22"/>
          <w:szCs w:val="22"/>
        </w:rPr>
        <w:t>1)</w:t>
      </w:r>
      <w:r w:rsidRPr="003C4832">
        <w:rPr>
          <w:sz w:val="22"/>
          <w:szCs w:val="22"/>
        </w:rPr>
        <w:t xml:space="preserve"> </w:t>
      </w:r>
      <w:r w:rsidR="00C926C6">
        <w:rPr>
          <w:b/>
          <w:sz w:val="22"/>
          <w:szCs w:val="22"/>
        </w:rPr>
        <w:t xml:space="preserve">Almsgiving, </w:t>
      </w:r>
      <w:r w:rsidRPr="0037567D">
        <w:rPr>
          <w:b/>
          <w:sz w:val="22"/>
          <w:szCs w:val="22"/>
        </w:rPr>
        <w:t xml:space="preserve">2) </w:t>
      </w:r>
      <w:r w:rsidR="00C926C6">
        <w:rPr>
          <w:b/>
          <w:sz w:val="22"/>
          <w:szCs w:val="22"/>
        </w:rPr>
        <w:t xml:space="preserve">Fasting &amp; </w:t>
      </w:r>
      <w:r w:rsidRPr="0037567D">
        <w:rPr>
          <w:b/>
          <w:sz w:val="22"/>
          <w:szCs w:val="22"/>
        </w:rPr>
        <w:t>3) Prayer</w:t>
      </w:r>
      <w:r w:rsidR="00C926C6">
        <w:rPr>
          <w:b/>
          <w:sz w:val="22"/>
          <w:szCs w:val="22"/>
        </w:rPr>
        <w:t>},</w:t>
      </w:r>
      <w:r w:rsidRPr="003C4832">
        <w:rPr>
          <w:sz w:val="22"/>
          <w:szCs w:val="22"/>
        </w:rPr>
        <w:t xml:space="preserve"> it did not mean becoming poor.  At best, Scripture treated the poor as objects of God’s kind protection (</w:t>
      </w:r>
      <w:r w:rsidRPr="00F1015D">
        <w:rPr>
          <w:sz w:val="22"/>
          <w:szCs w:val="22"/>
        </w:rPr>
        <w:t>Deut.15:7-11</w:t>
      </w:r>
      <w:r w:rsidRPr="003C4832">
        <w:rPr>
          <w:sz w:val="22"/>
          <w:szCs w:val="22"/>
        </w:rPr>
        <w:t>).  This rich, young, ruler would have been weighed down by such considerations.</w:t>
      </w:r>
      <w:r w:rsidR="008828BF" w:rsidRPr="008828B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75D5B6" w14:textId="0C8C96A4" w:rsidR="005A7442" w:rsidRPr="003C4832" w:rsidRDefault="008828BF" w:rsidP="003C4832">
      <w:pPr>
        <w:pStyle w:val="BodyTextIndent2"/>
        <w:tabs>
          <w:tab w:val="left" w:pos="1820"/>
        </w:tabs>
        <w:ind w:left="780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1DBC01DE" wp14:editId="4C3DA8CE">
            <wp:simplePos x="0" y="0"/>
            <wp:positionH relativeFrom="column">
              <wp:posOffset>5779770</wp:posOffset>
            </wp:positionH>
            <wp:positionV relativeFrom="paragraph">
              <wp:posOffset>156845</wp:posOffset>
            </wp:positionV>
            <wp:extent cx="1045845" cy="743585"/>
            <wp:effectExtent l="0" t="0" r="1905" b="0"/>
            <wp:wrapThrough wrapText="bothSides">
              <wp:wrapPolygon edited="0">
                <wp:start x="0" y="0"/>
                <wp:lineTo x="0" y="21028"/>
                <wp:lineTo x="21246" y="21028"/>
                <wp:lineTo x="21246" y="0"/>
                <wp:lineTo x="0" y="0"/>
              </wp:wrapPolygon>
            </wp:wrapThrough>
            <wp:docPr id="3" name="Picture 3" descr="C:\Users\Ridge\Pictures\Bible photos\rich young ruler 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dge\Pictures\Bible photos\rich young ruler image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32" w:rsidRPr="003C4832">
        <w:rPr>
          <w:b/>
          <w:bCs/>
          <w:sz w:val="22"/>
          <w:szCs w:val="22"/>
        </w:rPr>
        <w:tab/>
      </w:r>
    </w:p>
    <w:p w14:paraId="524053C7" w14:textId="7B4A43E8" w:rsidR="00506A02" w:rsidRPr="00C926C6" w:rsidRDefault="00F76D69" w:rsidP="00506A02">
      <w:pPr>
        <w:pStyle w:val="BodyTextIndent2"/>
        <w:numPr>
          <w:ilvl w:val="0"/>
          <w:numId w:val="28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A7442" w:rsidRPr="003C4832">
        <w:rPr>
          <w:sz w:val="22"/>
          <w:szCs w:val="22"/>
        </w:rPr>
        <w:t xml:space="preserve">man </w:t>
      </w:r>
      <w:r w:rsidR="00AA76EB">
        <w:rPr>
          <w:sz w:val="22"/>
          <w:szCs w:val="22"/>
        </w:rPr>
        <w:t>departs</w:t>
      </w:r>
      <w:r>
        <w:rPr>
          <w:sz w:val="22"/>
          <w:szCs w:val="22"/>
        </w:rPr>
        <w:t xml:space="preserve"> in sadness</w:t>
      </w:r>
      <w:r w:rsidR="00AA76EB">
        <w:rPr>
          <w:sz w:val="22"/>
          <w:szCs w:val="22"/>
        </w:rPr>
        <w:t>,</w:t>
      </w:r>
      <w:r w:rsidR="005A7442" w:rsidRPr="003C4832">
        <w:rPr>
          <w:sz w:val="22"/>
          <w:szCs w:val="22"/>
        </w:rPr>
        <w:t xml:space="preserve"> </w:t>
      </w:r>
      <w:r w:rsidR="005A7442" w:rsidRPr="00B40FD1">
        <w:rPr>
          <w:b/>
          <w:sz w:val="22"/>
          <w:szCs w:val="22"/>
          <w:u w:val="single"/>
        </w:rPr>
        <w:t xml:space="preserve">unwilling to put his complete dependence </w:t>
      </w:r>
      <w:r w:rsidRPr="00B40FD1">
        <w:rPr>
          <w:b/>
          <w:sz w:val="22"/>
          <w:szCs w:val="22"/>
          <w:u w:val="single"/>
        </w:rPr>
        <w:t>in</w:t>
      </w:r>
      <w:r w:rsidR="005A7442" w:rsidRPr="00B40FD1">
        <w:rPr>
          <w:b/>
          <w:sz w:val="22"/>
          <w:szCs w:val="22"/>
          <w:u w:val="single"/>
        </w:rPr>
        <w:t xml:space="preserve"> </w:t>
      </w:r>
      <w:r w:rsidR="005A7442" w:rsidRPr="00B40FD1">
        <w:rPr>
          <w:b/>
          <w:bCs/>
          <w:sz w:val="22"/>
          <w:szCs w:val="22"/>
          <w:u w:val="single"/>
        </w:rPr>
        <w:t>Christ Jesus</w:t>
      </w:r>
      <w:r w:rsidR="005A7442" w:rsidRPr="00B40FD1">
        <w:rPr>
          <w:b/>
          <w:bCs/>
          <w:sz w:val="22"/>
          <w:szCs w:val="22"/>
        </w:rPr>
        <w:t xml:space="preserve">, </w:t>
      </w:r>
      <w:r w:rsidR="005A7442" w:rsidRPr="00B40FD1">
        <w:rPr>
          <w:b/>
          <w:bCs/>
          <w:sz w:val="22"/>
          <w:szCs w:val="22"/>
          <w:u w:val="single"/>
        </w:rPr>
        <w:t xml:space="preserve">the only answer to his quest for </w:t>
      </w:r>
      <w:r w:rsidR="00AA76EB" w:rsidRPr="00B40FD1">
        <w:rPr>
          <w:b/>
          <w:bCs/>
          <w:sz w:val="22"/>
          <w:szCs w:val="22"/>
          <w:u w:val="single"/>
        </w:rPr>
        <w:t>salvation</w:t>
      </w:r>
      <w:r w:rsidR="00AA76EB">
        <w:rPr>
          <w:sz w:val="22"/>
          <w:szCs w:val="22"/>
        </w:rPr>
        <w:t xml:space="preserve">.  </w:t>
      </w:r>
      <w:r w:rsidR="00B40FD1">
        <w:rPr>
          <w:sz w:val="22"/>
          <w:szCs w:val="22"/>
        </w:rPr>
        <w:t>If he had acted in f</w:t>
      </w:r>
      <w:r w:rsidR="00AA76EB">
        <w:rPr>
          <w:sz w:val="22"/>
          <w:szCs w:val="22"/>
        </w:rPr>
        <w:t>aith and</w:t>
      </w:r>
      <w:r w:rsidR="005A7442" w:rsidRPr="003C4832">
        <w:rPr>
          <w:sz w:val="22"/>
          <w:szCs w:val="22"/>
        </w:rPr>
        <w:t xml:space="preserve"> obedience </w:t>
      </w:r>
      <w:r w:rsidR="00B40FD1">
        <w:rPr>
          <w:sz w:val="22"/>
          <w:szCs w:val="22"/>
        </w:rPr>
        <w:t>to</w:t>
      </w:r>
      <w:r w:rsidR="005A7442" w:rsidRPr="003C4832">
        <w:rPr>
          <w:sz w:val="22"/>
          <w:szCs w:val="22"/>
        </w:rPr>
        <w:t xml:space="preserve"> fo</w:t>
      </w:r>
      <w:r w:rsidR="005A7442" w:rsidRPr="003C4832">
        <w:rPr>
          <w:sz w:val="22"/>
          <w:szCs w:val="22"/>
        </w:rPr>
        <w:t>l</w:t>
      </w:r>
      <w:r w:rsidR="009347B3">
        <w:rPr>
          <w:sz w:val="22"/>
          <w:szCs w:val="22"/>
        </w:rPr>
        <w:t>low</w:t>
      </w:r>
      <w:r w:rsidR="005A7442" w:rsidRPr="003C4832">
        <w:rPr>
          <w:sz w:val="22"/>
          <w:szCs w:val="22"/>
        </w:rPr>
        <w:t xml:space="preserve"> Christ</w:t>
      </w:r>
      <w:r w:rsidR="009347B3">
        <w:rPr>
          <w:sz w:val="22"/>
          <w:szCs w:val="22"/>
        </w:rPr>
        <w:t>,</w:t>
      </w:r>
      <w:r w:rsidR="005A7442" w:rsidRPr="003C4832">
        <w:rPr>
          <w:sz w:val="22"/>
          <w:szCs w:val="22"/>
        </w:rPr>
        <w:t xml:space="preserve"> </w:t>
      </w:r>
      <w:r w:rsidR="00B40FD1">
        <w:rPr>
          <w:sz w:val="22"/>
          <w:szCs w:val="22"/>
        </w:rPr>
        <w:t xml:space="preserve">it </w:t>
      </w:r>
      <w:r w:rsidR="005A7442" w:rsidRPr="003C4832">
        <w:rPr>
          <w:sz w:val="22"/>
          <w:szCs w:val="22"/>
        </w:rPr>
        <w:t>would have provided</w:t>
      </w:r>
      <w:r w:rsidR="00F74092">
        <w:rPr>
          <w:sz w:val="22"/>
          <w:szCs w:val="22"/>
        </w:rPr>
        <w:t xml:space="preserve"> the precious</w:t>
      </w:r>
      <w:r w:rsidR="005A7442" w:rsidRPr="003C4832">
        <w:rPr>
          <w:sz w:val="22"/>
          <w:szCs w:val="22"/>
        </w:rPr>
        <w:t xml:space="preserve"> “</w:t>
      </w:r>
      <w:r w:rsidR="005A7442" w:rsidRPr="003C4832">
        <w:rPr>
          <w:i/>
          <w:iCs/>
          <w:sz w:val="22"/>
          <w:szCs w:val="22"/>
        </w:rPr>
        <w:t>treasure in heaven</w:t>
      </w:r>
      <w:r w:rsidR="005A7442" w:rsidRPr="003C4832">
        <w:rPr>
          <w:sz w:val="22"/>
          <w:szCs w:val="22"/>
        </w:rPr>
        <w:t>”</w:t>
      </w:r>
      <w:r w:rsidR="009347B3">
        <w:rPr>
          <w:sz w:val="22"/>
          <w:szCs w:val="22"/>
        </w:rPr>
        <w:t>;</w:t>
      </w:r>
      <w:r w:rsidR="005A7442" w:rsidRPr="003C4832">
        <w:rPr>
          <w:sz w:val="22"/>
          <w:szCs w:val="22"/>
        </w:rPr>
        <w:t xml:space="preserve"> </w:t>
      </w:r>
      <w:r w:rsidR="009347B3">
        <w:rPr>
          <w:sz w:val="22"/>
          <w:szCs w:val="22"/>
        </w:rPr>
        <w:t>a treasure not built upon merit,</w:t>
      </w:r>
      <w:r w:rsidR="005A7442" w:rsidRPr="003C4832">
        <w:rPr>
          <w:sz w:val="22"/>
          <w:szCs w:val="22"/>
        </w:rPr>
        <w:t xml:space="preserve"> but </w:t>
      </w:r>
      <w:r w:rsidR="00F74092">
        <w:rPr>
          <w:sz w:val="22"/>
          <w:szCs w:val="22"/>
        </w:rPr>
        <w:t xml:space="preserve">a </w:t>
      </w:r>
      <w:r w:rsidR="005A7442" w:rsidRPr="003C4832">
        <w:rPr>
          <w:sz w:val="22"/>
          <w:szCs w:val="22"/>
        </w:rPr>
        <w:t xml:space="preserve">salvation </w:t>
      </w:r>
      <w:r>
        <w:rPr>
          <w:sz w:val="22"/>
          <w:szCs w:val="22"/>
        </w:rPr>
        <w:t>se</w:t>
      </w:r>
      <w:r w:rsidR="00F74092">
        <w:rPr>
          <w:sz w:val="22"/>
          <w:szCs w:val="22"/>
        </w:rPr>
        <w:t xml:space="preserve">cured in divine </w:t>
      </w:r>
      <w:r>
        <w:rPr>
          <w:sz w:val="22"/>
          <w:szCs w:val="22"/>
        </w:rPr>
        <w:t xml:space="preserve">relationship </w:t>
      </w:r>
      <w:r w:rsidR="00F74092">
        <w:rPr>
          <w:sz w:val="22"/>
          <w:szCs w:val="22"/>
        </w:rPr>
        <w:t>to that which i</w:t>
      </w:r>
      <w:r>
        <w:rPr>
          <w:sz w:val="22"/>
          <w:szCs w:val="22"/>
        </w:rPr>
        <w:t xml:space="preserve">s </w:t>
      </w:r>
      <w:r w:rsidR="005A7442" w:rsidRPr="003C4832">
        <w:rPr>
          <w:sz w:val="22"/>
          <w:szCs w:val="22"/>
        </w:rPr>
        <w:t>eter</w:t>
      </w:r>
      <w:r w:rsidR="003D68B8">
        <w:rPr>
          <w:sz w:val="22"/>
          <w:szCs w:val="22"/>
        </w:rPr>
        <w:t>nal.  T</w:t>
      </w:r>
      <w:r w:rsidR="009347B3">
        <w:rPr>
          <w:sz w:val="22"/>
          <w:szCs w:val="22"/>
        </w:rPr>
        <w:t>rue</w:t>
      </w:r>
      <w:r w:rsidR="005A7442" w:rsidRPr="003C4832">
        <w:rPr>
          <w:sz w:val="22"/>
          <w:szCs w:val="22"/>
        </w:rPr>
        <w:t xml:space="preserve"> righteousness </w:t>
      </w:r>
      <w:r w:rsidR="0053381A">
        <w:rPr>
          <w:sz w:val="22"/>
          <w:szCs w:val="22"/>
        </w:rPr>
        <w:t>deal</w:t>
      </w:r>
      <w:r w:rsidR="003D68B8">
        <w:rPr>
          <w:sz w:val="22"/>
          <w:szCs w:val="22"/>
        </w:rPr>
        <w:t>s</w:t>
      </w:r>
      <w:r>
        <w:rPr>
          <w:sz w:val="22"/>
          <w:szCs w:val="22"/>
        </w:rPr>
        <w:t xml:space="preserve"> a death blow</w:t>
      </w:r>
      <w:r w:rsidR="005A7442" w:rsidRPr="003C4832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the </w:t>
      </w:r>
      <w:r w:rsidR="005A7442" w:rsidRPr="003C4832">
        <w:rPr>
          <w:sz w:val="22"/>
          <w:szCs w:val="22"/>
        </w:rPr>
        <w:t xml:space="preserve">lust </w:t>
      </w:r>
      <w:r>
        <w:rPr>
          <w:sz w:val="22"/>
          <w:szCs w:val="22"/>
        </w:rPr>
        <w:t>for</w:t>
      </w:r>
      <w:r w:rsidR="005A7442" w:rsidRPr="003C4832">
        <w:rPr>
          <w:sz w:val="22"/>
          <w:szCs w:val="22"/>
        </w:rPr>
        <w:t xml:space="preserve"> this world’s satisfactions. </w:t>
      </w:r>
      <w:r w:rsidR="009347B3">
        <w:rPr>
          <w:sz w:val="22"/>
          <w:szCs w:val="22"/>
        </w:rPr>
        <w:t xml:space="preserve"> In this case, his</w:t>
      </w:r>
      <w:r w:rsidR="009347B3" w:rsidRPr="003C4832">
        <w:rPr>
          <w:sz w:val="22"/>
          <w:szCs w:val="22"/>
        </w:rPr>
        <w:t xml:space="preserve"> love of </w:t>
      </w:r>
      <w:r w:rsidR="009347B3">
        <w:rPr>
          <w:sz w:val="22"/>
          <w:szCs w:val="22"/>
        </w:rPr>
        <w:t>this world’s wealth barr</w:t>
      </w:r>
      <w:r w:rsidR="009347B3" w:rsidRPr="003C4832">
        <w:rPr>
          <w:sz w:val="22"/>
          <w:szCs w:val="22"/>
        </w:rPr>
        <w:t>ed him from a true love for Christ (</w:t>
      </w:r>
      <w:r w:rsidR="009347B3">
        <w:rPr>
          <w:sz w:val="22"/>
          <w:szCs w:val="22"/>
        </w:rPr>
        <w:t>1</w:t>
      </w:r>
      <w:r w:rsidR="009347B3" w:rsidRPr="00F1015D">
        <w:rPr>
          <w:sz w:val="22"/>
          <w:szCs w:val="22"/>
        </w:rPr>
        <w:t xml:space="preserve"> Jn.2:15-</w:t>
      </w:r>
      <w:proofErr w:type="gramStart"/>
      <w:r w:rsidR="009347B3" w:rsidRPr="00F1015D">
        <w:rPr>
          <w:sz w:val="22"/>
          <w:szCs w:val="22"/>
        </w:rPr>
        <w:t>17 ;</w:t>
      </w:r>
      <w:proofErr w:type="gramEnd"/>
      <w:r w:rsidR="009347B3" w:rsidRPr="00F1015D">
        <w:rPr>
          <w:sz w:val="22"/>
          <w:szCs w:val="22"/>
        </w:rPr>
        <w:t xml:space="preserve"> </w:t>
      </w:r>
      <w:r w:rsidR="009347B3">
        <w:rPr>
          <w:sz w:val="22"/>
          <w:szCs w:val="22"/>
        </w:rPr>
        <w:t>1</w:t>
      </w:r>
      <w:r w:rsidR="009347B3" w:rsidRPr="00F1015D">
        <w:rPr>
          <w:sz w:val="22"/>
          <w:szCs w:val="22"/>
        </w:rPr>
        <w:t xml:space="preserve"> Tim.6:9-10 ; Ja</w:t>
      </w:r>
      <w:r w:rsidR="00CD7BEC">
        <w:rPr>
          <w:sz w:val="22"/>
          <w:szCs w:val="22"/>
        </w:rPr>
        <w:t xml:space="preserve">mes </w:t>
      </w:r>
      <w:r w:rsidR="009347B3" w:rsidRPr="00F1015D">
        <w:rPr>
          <w:sz w:val="22"/>
          <w:szCs w:val="22"/>
        </w:rPr>
        <w:t>5:1-6).</w:t>
      </w:r>
      <w:r w:rsidR="00980EA3">
        <w:rPr>
          <w:sz w:val="22"/>
          <w:szCs w:val="22"/>
        </w:rPr>
        <w:t xml:space="preserve">   </w:t>
      </w:r>
      <w:r w:rsidR="005A7442" w:rsidRPr="003D68B8">
        <w:rPr>
          <w:b/>
          <w:sz w:val="22"/>
          <w:szCs w:val="22"/>
          <w:u w:val="single"/>
        </w:rPr>
        <w:t xml:space="preserve">The </w:t>
      </w:r>
      <w:r w:rsidR="0053381A" w:rsidRPr="003D68B8">
        <w:rPr>
          <w:b/>
          <w:sz w:val="22"/>
          <w:szCs w:val="22"/>
          <w:u w:val="single"/>
        </w:rPr>
        <w:t xml:space="preserve">young ruler’s </w:t>
      </w:r>
      <w:r w:rsidR="005A7442" w:rsidRPr="003D68B8">
        <w:rPr>
          <w:b/>
          <w:sz w:val="22"/>
          <w:szCs w:val="22"/>
          <w:u w:val="single"/>
        </w:rPr>
        <w:t>story</w:t>
      </w:r>
      <w:r w:rsidR="005219EF">
        <w:rPr>
          <w:b/>
          <w:sz w:val="22"/>
          <w:szCs w:val="22"/>
        </w:rPr>
        <w:t xml:space="preserve"> </w:t>
      </w:r>
      <w:r w:rsidR="005219EF" w:rsidRPr="005219EF">
        <w:rPr>
          <w:b/>
          <w:sz w:val="22"/>
          <w:szCs w:val="22"/>
        </w:rPr>
        <w:t>______</w:t>
      </w:r>
      <w:r w:rsidR="005A7442" w:rsidRPr="005219EF">
        <w:rPr>
          <w:b/>
          <w:sz w:val="22"/>
          <w:szCs w:val="22"/>
        </w:rPr>
        <w:t xml:space="preserve"> </w:t>
      </w:r>
      <w:r w:rsidR="005A7442" w:rsidRPr="003D68B8">
        <w:rPr>
          <w:b/>
          <w:sz w:val="22"/>
          <w:szCs w:val="22"/>
          <w:u w:val="single"/>
        </w:rPr>
        <w:t xml:space="preserve">that </w:t>
      </w:r>
      <w:r w:rsidR="005A7442" w:rsidRPr="003D68B8">
        <w:rPr>
          <w:b/>
          <w:bCs/>
          <w:sz w:val="22"/>
          <w:szCs w:val="22"/>
          <w:u w:val="single"/>
        </w:rPr>
        <w:t>earnest seeking must be rightly channeled in complete surrender</w:t>
      </w:r>
      <w:r w:rsidR="005A7442" w:rsidRPr="003C4832">
        <w:rPr>
          <w:sz w:val="22"/>
          <w:szCs w:val="22"/>
        </w:rPr>
        <w:t xml:space="preserve">.  </w:t>
      </w:r>
    </w:p>
    <w:p w14:paraId="4750DDBF" w14:textId="77777777" w:rsidR="00C926C6" w:rsidRPr="0053487D" w:rsidRDefault="00C926C6" w:rsidP="00C926C6">
      <w:pPr>
        <w:pStyle w:val="BodyTextIndent2"/>
        <w:ind w:left="780"/>
        <w:rPr>
          <w:bCs/>
          <w:sz w:val="22"/>
          <w:szCs w:val="22"/>
        </w:rPr>
      </w:pPr>
    </w:p>
    <w:p w14:paraId="519AF49A" w14:textId="06B8472E" w:rsidR="00506A02" w:rsidRPr="00506A02" w:rsidRDefault="00506A02" w:rsidP="00506A02">
      <w:pPr>
        <w:pStyle w:val="BodyTextIndent2"/>
        <w:numPr>
          <w:ilvl w:val="0"/>
          <w:numId w:val="27"/>
        </w:numPr>
        <w:rPr>
          <w:bCs/>
        </w:rPr>
      </w:pPr>
      <w:r w:rsidRPr="00506A02">
        <w:rPr>
          <w:b/>
          <w:bCs/>
        </w:rPr>
        <w:lastRenderedPageBreak/>
        <w:t>Right relationship to G</w:t>
      </w:r>
      <w:r w:rsidRPr="00A370B7">
        <w:rPr>
          <w:b/>
          <w:bCs/>
        </w:rPr>
        <w:t>od</w:t>
      </w:r>
      <w:r w:rsidRPr="00A370B7">
        <w:rPr>
          <w:b/>
        </w:rPr>
        <w:t xml:space="preserve">: </w:t>
      </w:r>
      <w:r w:rsidR="00474A5A" w:rsidRPr="00A370B7">
        <w:rPr>
          <w:b/>
        </w:rPr>
        <w:t>t</w:t>
      </w:r>
      <w:r w:rsidRPr="00A370B7">
        <w:rPr>
          <w:b/>
        </w:rPr>
        <w:t xml:space="preserve">he disciples &amp; the </w:t>
      </w:r>
      <w:r w:rsidR="00054033" w:rsidRPr="00A370B7">
        <w:rPr>
          <w:b/>
        </w:rPr>
        <w:t>K</w:t>
      </w:r>
      <w:r w:rsidRPr="00A370B7">
        <w:rPr>
          <w:b/>
        </w:rPr>
        <w:t>ingdom of God</w:t>
      </w:r>
      <w:r w:rsidR="00A370B7" w:rsidRPr="00A370B7">
        <w:rPr>
          <w:b/>
        </w:rPr>
        <w:t>.</w:t>
      </w:r>
      <w:r w:rsidR="00A74673">
        <w:t xml:space="preserve">  (</w:t>
      </w:r>
      <w:r w:rsidR="00A370B7">
        <w:t xml:space="preserve">10:23-31) </w:t>
      </w:r>
      <w:r w:rsidR="00A370B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14:paraId="4AFDD0E2" w14:textId="77777777" w:rsidR="005A7442" w:rsidRPr="009E57EC" w:rsidRDefault="005A7442" w:rsidP="005A7442">
      <w:pPr>
        <w:pStyle w:val="BodyTextIndent2"/>
        <w:ind w:left="780"/>
        <w:rPr>
          <w:bCs/>
          <w:sz w:val="16"/>
          <w:szCs w:val="16"/>
        </w:rPr>
      </w:pPr>
    </w:p>
    <w:p w14:paraId="06433EF4" w14:textId="6299C05F" w:rsidR="005A7442" w:rsidRPr="006C187E" w:rsidRDefault="005A7442" w:rsidP="005A744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80"/>
        <w:rPr>
          <w:bCs/>
          <w:sz w:val="20"/>
          <w:szCs w:val="20"/>
        </w:rPr>
      </w:pPr>
      <w:r w:rsidRPr="006C187E">
        <w:rPr>
          <w:b/>
          <w:bCs/>
          <w:color w:val="FF0000"/>
          <w:sz w:val="20"/>
          <w:szCs w:val="20"/>
          <w:vertAlign w:val="superscript"/>
        </w:rPr>
        <w:t>23</w:t>
      </w:r>
      <w:r w:rsidRPr="006C187E">
        <w:rPr>
          <w:bCs/>
          <w:sz w:val="20"/>
          <w:szCs w:val="20"/>
        </w:rPr>
        <w:t xml:space="preserve"> “And Jesus looked around and said to his disciples, ‘How difficult it will be for those who have wealth to enter the kin</w:t>
      </w:r>
      <w:r w:rsidRPr="006C187E">
        <w:rPr>
          <w:bCs/>
          <w:sz w:val="20"/>
          <w:szCs w:val="20"/>
        </w:rPr>
        <w:t>g</w:t>
      </w:r>
      <w:r w:rsidRPr="006C187E">
        <w:rPr>
          <w:bCs/>
          <w:sz w:val="20"/>
          <w:szCs w:val="20"/>
        </w:rPr>
        <w:t xml:space="preserve">dom of God!’  </w:t>
      </w:r>
      <w:r w:rsidRPr="006C187E">
        <w:rPr>
          <w:b/>
          <w:bCs/>
          <w:color w:val="FF0000"/>
          <w:sz w:val="20"/>
          <w:szCs w:val="20"/>
          <w:vertAlign w:val="superscript"/>
        </w:rPr>
        <w:t>24</w:t>
      </w:r>
      <w:r w:rsidRPr="006C187E">
        <w:rPr>
          <w:bCs/>
          <w:sz w:val="20"/>
          <w:szCs w:val="20"/>
        </w:rPr>
        <w:t xml:space="preserve">And the disciples were amazed at his words.  But Jesus said to them again, ‘Children, how difficult it is to enter the kingdom of God!  </w:t>
      </w:r>
      <w:r w:rsidRPr="006C187E">
        <w:rPr>
          <w:b/>
          <w:bCs/>
          <w:color w:val="FF0000"/>
          <w:sz w:val="20"/>
          <w:szCs w:val="20"/>
          <w:vertAlign w:val="superscript"/>
        </w:rPr>
        <w:t>25</w:t>
      </w:r>
      <w:r w:rsidRPr="006C187E">
        <w:rPr>
          <w:bCs/>
          <w:sz w:val="20"/>
          <w:szCs w:val="20"/>
        </w:rPr>
        <w:t xml:space="preserve">It is easier for the camel to go through the eye of a needle than for a rich person to enter the kingdom of God.’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26</w:t>
      </w:r>
      <w:r w:rsidRPr="006C187E">
        <w:rPr>
          <w:bCs/>
          <w:sz w:val="20"/>
          <w:szCs w:val="20"/>
        </w:rPr>
        <w:t xml:space="preserve"> And they were exceedingly astonished, and said to him, ‘Then who can be saved?’  </w:t>
      </w:r>
      <w:r w:rsidRPr="006C187E">
        <w:rPr>
          <w:b/>
          <w:bCs/>
          <w:color w:val="FF0000"/>
          <w:sz w:val="20"/>
          <w:szCs w:val="20"/>
          <w:vertAlign w:val="superscript"/>
        </w:rPr>
        <w:t>27</w:t>
      </w:r>
      <w:r w:rsidRPr="006C187E">
        <w:rPr>
          <w:bCs/>
          <w:sz w:val="20"/>
          <w:szCs w:val="20"/>
        </w:rPr>
        <w:t>Jesus looked at them and said, ‘</w:t>
      </w:r>
      <w:proofErr w:type="gramStart"/>
      <w:r w:rsidRPr="006C187E">
        <w:rPr>
          <w:bCs/>
          <w:sz w:val="20"/>
          <w:szCs w:val="20"/>
        </w:rPr>
        <w:t>With</w:t>
      </w:r>
      <w:proofErr w:type="gramEnd"/>
      <w:r w:rsidRPr="006C187E">
        <w:rPr>
          <w:bCs/>
          <w:sz w:val="20"/>
          <w:szCs w:val="20"/>
        </w:rPr>
        <w:t xml:space="preserve"> man it is impossible, but not with God.  For all things are possible with God.’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28</w:t>
      </w:r>
      <w:r w:rsidRPr="006C187E">
        <w:rPr>
          <w:bCs/>
          <w:sz w:val="20"/>
          <w:szCs w:val="20"/>
        </w:rPr>
        <w:t xml:space="preserve">Peter began to say to him, ‘See we have left everything and followed you.’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29</w:t>
      </w:r>
      <w:r w:rsidRPr="006C187E">
        <w:rPr>
          <w:bCs/>
          <w:sz w:val="20"/>
          <w:szCs w:val="20"/>
        </w:rPr>
        <w:t xml:space="preserve">Jesus said, ‘Truly, I say to you, there is no one who has left house or brothers or sisters or mother or father or children or lands, for my sake and for the gospel, </w:t>
      </w:r>
      <w:r w:rsidRPr="006C187E">
        <w:rPr>
          <w:b/>
          <w:bCs/>
          <w:color w:val="FF0000"/>
          <w:sz w:val="20"/>
          <w:szCs w:val="20"/>
          <w:vertAlign w:val="superscript"/>
        </w:rPr>
        <w:t>30</w:t>
      </w:r>
      <w:r w:rsidRPr="006C187E">
        <w:rPr>
          <w:bCs/>
          <w:sz w:val="20"/>
          <w:szCs w:val="20"/>
        </w:rPr>
        <w:t>who will not receive a hundre</w:t>
      </w:r>
      <w:r w:rsidRPr="006C187E">
        <w:rPr>
          <w:bCs/>
          <w:sz w:val="20"/>
          <w:szCs w:val="20"/>
        </w:rPr>
        <w:t>d</w:t>
      </w:r>
      <w:r w:rsidRPr="006C187E">
        <w:rPr>
          <w:bCs/>
          <w:sz w:val="20"/>
          <w:szCs w:val="20"/>
        </w:rPr>
        <w:t xml:space="preserve">fold now in this time, houses and brothers and sisters and mothers and children and lands, with persecutions and in the age to come eternal life. </w:t>
      </w:r>
      <w:r w:rsidRPr="006C187E">
        <w:rPr>
          <w:b/>
          <w:bCs/>
          <w:color w:val="FF0000"/>
          <w:sz w:val="20"/>
          <w:szCs w:val="20"/>
          <w:vertAlign w:val="superscript"/>
        </w:rPr>
        <w:t xml:space="preserve"> 31</w:t>
      </w:r>
      <w:r w:rsidRPr="006C187E">
        <w:rPr>
          <w:bCs/>
          <w:sz w:val="20"/>
          <w:szCs w:val="20"/>
        </w:rPr>
        <w:t xml:space="preserve">But many who are first will be last, and the last first.”  </w:t>
      </w:r>
      <w:r w:rsidR="00990825">
        <w:rPr>
          <w:bCs/>
          <w:sz w:val="20"/>
          <w:szCs w:val="20"/>
        </w:rPr>
        <w:tab/>
      </w:r>
      <w:r w:rsidR="00990825">
        <w:rPr>
          <w:bCs/>
          <w:sz w:val="20"/>
          <w:szCs w:val="20"/>
        </w:rPr>
        <w:tab/>
      </w:r>
      <w:r w:rsidR="00990825">
        <w:rPr>
          <w:bCs/>
          <w:sz w:val="20"/>
          <w:szCs w:val="20"/>
        </w:rPr>
        <w:tab/>
      </w:r>
      <w:r w:rsidRPr="0082165E">
        <w:rPr>
          <w:bCs/>
          <w:color w:val="000000" w:themeColor="text1"/>
          <w:sz w:val="20"/>
          <w:szCs w:val="20"/>
        </w:rPr>
        <w:t xml:space="preserve"> (Mark 10:23-31)</w:t>
      </w:r>
    </w:p>
    <w:p w14:paraId="5CD2C9BE" w14:textId="77777777" w:rsidR="005A7442" w:rsidRPr="004568BA" w:rsidRDefault="005A7442" w:rsidP="005A7442">
      <w:pPr>
        <w:pStyle w:val="BodyTextIndent2"/>
        <w:ind w:left="780"/>
        <w:rPr>
          <w:b/>
          <w:bCs/>
          <w:sz w:val="16"/>
          <w:szCs w:val="16"/>
        </w:rPr>
      </w:pPr>
    </w:p>
    <w:p w14:paraId="3F300635" w14:textId="5EF9AB28" w:rsidR="0080567D" w:rsidRPr="00A62F04" w:rsidRDefault="005A7442" w:rsidP="00506A02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sz w:val="22"/>
          <w:szCs w:val="22"/>
        </w:rPr>
        <w:t xml:space="preserve">This </w:t>
      </w:r>
      <w:r w:rsidR="00187C8D" w:rsidRPr="00A62F04">
        <w:rPr>
          <w:sz w:val="22"/>
          <w:szCs w:val="22"/>
        </w:rPr>
        <w:t xml:space="preserve">interaction with the young, rich ruler </w:t>
      </w:r>
      <w:r w:rsidRPr="00A62F04">
        <w:rPr>
          <w:sz w:val="22"/>
          <w:szCs w:val="22"/>
        </w:rPr>
        <w:t xml:space="preserve">deeply impressed the disciples who </w:t>
      </w:r>
      <w:r w:rsidRPr="00A62F04">
        <w:rPr>
          <w:b/>
          <w:i/>
          <w:sz w:val="22"/>
          <w:szCs w:val="22"/>
        </w:rPr>
        <w:t>“were</w:t>
      </w:r>
      <w:r w:rsidRPr="00A62F04">
        <w:rPr>
          <w:b/>
          <w:sz w:val="22"/>
          <w:szCs w:val="22"/>
        </w:rPr>
        <w:t xml:space="preserve"> </w:t>
      </w:r>
      <w:r w:rsidRPr="00A62F04">
        <w:rPr>
          <w:b/>
          <w:i/>
          <w:iCs/>
          <w:sz w:val="22"/>
          <w:szCs w:val="22"/>
        </w:rPr>
        <w:t>amazed at his words</w:t>
      </w:r>
      <w:r w:rsidR="0080567D" w:rsidRPr="00A62F04">
        <w:rPr>
          <w:b/>
          <w:sz w:val="22"/>
          <w:szCs w:val="22"/>
        </w:rPr>
        <w:t>”.</w:t>
      </w:r>
      <w:r w:rsidR="0080567D" w:rsidRPr="00A62F04">
        <w:rPr>
          <w:sz w:val="22"/>
          <w:szCs w:val="22"/>
        </w:rPr>
        <w:t xml:space="preserve">  Then s</w:t>
      </w:r>
      <w:r w:rsidRPr="00A62F04">
        <w:rPr>
          <w:sz w:val="22"/>
          <w:szCs w:val="22"/>
        </w:rPr>
        <w:t>peak</w:t>
      </w:r>
      <w:r w:rsidR="0080567D" w:rsidRPr="00A62F04">
        <w:rPr>
          <w:sz w:val="22"/>
          <w:szCs w:val="22"/>
        </w:rPr>
        <w:t xml:space="preserve">ing to </w:t>
      </w:r>
      <w:r w:rsidRPr="00A62F04">
        <w:rPr>
          <w:sz w:val="22"/>
          <w:szCs w:val="22"/>
        </w:rPr>
        <w:t xml:space="preserve">his </w:t>
      </w:r>
      <w:r w:rsidRPr="00A62F04">
        <w:rPr>
          <w:b/>
          <w:i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children</w:t>
      </w:r>
      <w:r w:rsidRPr="00A62F04">
        <w:rPr>
          <w:sz w:val="22"/>
          <w:szCs w:val="22"/>
        </w:rPr>
        <w:t xml:space="preserve">”, Jesus explains the extent of difficulty </w:t>
      </w:r>
      <w:r w:rsidR="00433523">
        <w:rPr>
          <w:sz w:val="22"/>
          <w:szCs w:val="22"/>
        </w:rPr>
        <w:t>of</w:t>
      </w:r>
      <w:r w:rsidRPr="00A62F04">
        <w:rPr>
          <w:sz w:val="22"/>
          <w:szCs w:val="22"/>
        </w:rPr>
        <w:t xml:space="preserve"> enter</w:t>
      </w:r>
      <w:r w:rsidR="00433523">
        <w:rPr>
          <w:sz w:val="22"/>
          <w:szCs w:val="22"/>
        </w:rPr>
        <w:t>ing</w:t>
      </w:r>
      <w:r w:rsidRPr="00A62F04">
        <w:rPr>
          <w:sz w:val="22"/>
          <w:szCs w:val="22"/>
        </w:rPr>
        <w:t xml:space="preserve"> God’s kingdom.  How difficult is it?  Regarding human capacity it is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impossible</w:t>
      </w:r>
      <w:r w:rsidRPr="00A62F04">
        <w:rPr>
          <w:b/>
          <w:sz w:val="22"/>
          <w:szCs w:val="22"/>
        </w:rPr>
        <w:t>”,</w:t>
      </w:r>
      <w:r w:rsidRPr="00A62F04">
        <w:rPr>
          <w:sz w:val="22"/>
          <w:szCs w:val="22"/>
        </w:rPr>
        <w:t xml:space="preserve"> but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all things are possible with God</w:t>
      </w:r>
      <w:r w:rsidR="0080567D" w:rsidRPr="00A62F04">
        <w:rPr>
          <w:b/>
          <w:i/>
          <w:sz w:val="22"/>
          <w:szCs w:val="22"/>
        </w:rPr>
        <w:t>”</w:t>
      </w:r>
      <w:r w:rsidR="0080567D" w:rsidRPr="00A62F04">
        <w:rPr>
          <w:sz w:val="22"/>
          <w:szCs w:val="22"/>
        </w:rPr>
        <w:t xml:space="preserve">.  </w:t>
      </w:r>
    </w:p>
    <w:p w14:paraId="137858AB" w14:textId="2CFF7583" w:rsidR="0080567D" w:rsidRPr="00A62F04" w:rsidRDefault="00A62F04" w:rsidP="00A62F04">
      <w:pPr>
        <w:pStyle w:val="BodyTextIndent2"/>
        <w:tabs>
          <w:tab w:val="left" w:pos="4366"/>
        </w:tabs>
        <w:ind w:left="780"/>
        <w:rPr>
          <w:b/>
          <w:bCs/>
          <w:sz w:val="22"/>
          <w:szCs w:val="22"/>
        </w:rPr>
      </w:pPr>
      <w:r w:rsidRPr="00A62F04">
        <w:rPr>
          <w:b/>
          <w:bCs/>
          <w:sz w:val="22"/>
          <w:szCs w:val="22"/>
        </w:rPr>
        <w:tab/>
      </w:r>
    </w:p>
    <w:p w14:paraId="1D925338" w14:textId="2AA730CF" w:rsidR="005A7442" w:rsidRPr="00A62F04" w:rsidRDefault="00365EC7" w:rsidP="00506A02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7EBF3D64" wp14:editId="454C6C7A">
            <wp:simplePos x="0" y="0"/>
            <wp:positionH relativeFrom="column">
              <wp:posOffset>386715</wp:posOffset>
            </wp:positionH>
            <wp:positionV relativeFrom="paragraph">
              <wp:posOffset>240030</wp:posOffset>
            </wp:positionV>
            <wp:extent cx="1478280" cy="1253490"/>
            <wp:effectExtent l="0" t="0" r="7620" b="3810"/>
            <wp:wrapThrough wrapText="bothSides">
              <wp:wrapPolygon edited="0">
                <wp:start x="0" y="0"/>
                <wp:lineTo x="0" y="21337"/>
                <wp:lineTo x="21433" y="21337"/>
                <wp:lineTo x="21433" y="0"/>
                <wp:lineTo x="0" y="0"/>
              </wp:wrapPolygon>
            </wp:wrapThrough>
            <wp:docPr id="4" name="Picture 4" descr="C:\Users\Ridge\Pictures\Bible photos\camel and the eye of a nee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dge\Pictures\Bible photos\camel and the eye of a need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7D" w:rsidRPr="00A62F04">
        <w:rPr>
          <w:sz w:val="22"/>
          <w:szCs w:val="22"/>
        </w:rPr>
        <w:t xml:space="preserve">Jesus spoke of </w:t>
      </w:r>
      <w:r w:rsidR="005A7442" w:rsidRPr="00A62F04">
        <w:rPr>
          <w:sz w:val="22"/>
          <w:szCs w:val="22"/>
        </w:rPr>
        <w:t xml:space="preserve">a common </w:t>
      </w:r>
      <w:r w:rsidR="00095731" w:rsidRPr="00A62F04">
        <w:rPr>
          <w:sz w:val="22"/>
          <w:szCs w:val="22"/>
        </w:rPr>
        <w:t xml:space="preserve">image </w:t>
      </w:r>
      <w:r w:rsidR="005A7442" w:rsidRPr="00A62F04">
        <w:rPr>
          <w:sz w:val="22"/>
          <w:szCs w:val="22"/>
        </w:rPr>
        <w:t>to convey this</w:t>
      </w:r>
      <w:r w:rsidR="005841D4">
        <w:rPr>
          <w:sz w:val="22"/>
          <w:szCs w:val="22"/>
        </w:rPr>
        <w:t xml:space="preserve"> to</w:t>
      </w:r>
      <w:r w:rsidR="005A7442" w:rsidRPr="00A62F04">
        <w:rPr>
          <w:sz w:val="22"/>
          <w:szCs w:val="22"/>
        </w:rPr>
        <w:t xml:space="preserve"> his disciples</w:t>
      </w:r>
      <w:r w:rsidR="005841D4">
        <w:rPr>
          <w:sz w:val="22"/>
          <w:szCs w:val="22"/>
        </w:rPr>
        <w:t>, causing</w:t>
      </w:r>
      <w:r w:rsidR="005A7442" w:rsidRPr="00A62F04">
        <w:rPr>
          <w:sz w:val="22"/>
          <w:szCs w:val="22"/>
        </w:rPr>
        <w:t xml:space="preserve"> </w:t>
      </w:r>
      <w:r w:rsidR="005841D4">
        <w:rPr>
          <w:sz w:val="22"/>
          <w:szCs w:val="22"/>
        </w:rPr>
        <w:t>them to</w:t>
      </w:r>
      <w:r w:rsidR="005A7442" w:rsidRPr="00A62F04">
        <w:rPr>
          <w:sz w:val="22"/>
          <w:szCs w:val="22"/>
        </w:rPr>
        <w:t xml:space="preserve"> be </w:t>
      </w:r>
      <w:r w:rsidR="005A7442" w:rsidRPr="00A62F04">
        <w:rPr>
          <w:b/>
          <w:sz w:val="22"/>
          <w:szCs w:val="22"/>
        </w:rPr>
        <w:t>“</w:t>
      </w:r>
      <w:r w:rsidR="005A7442" w:rsidRPr="00A62F04">
        <w:rPr>
          <w:b/>
          <w:i/>
          <w:iCs/>
          <w:sz w:val="22"/>
          <w:szCs w:val="22"/>
        </w:rPr>
        <w:t>exceedingly astonished”</w:t>
      </w:r>
      <w:r w:rsidR="005A7442" w:rsidRPr="00A62F04">
        <w:rPr>
          <w:b/>
          <w:sz w:val="22"/>
          <w:szCs w:val="22"/>
        </w:rPr>
        <w:t xml:space="preserve">.  </w:t>
      </w:r>
      <w:r w:rsidR="005A7442" w:rsidRPr="00A62F04">
        <w:rPr>
          <w:sz w:val="22"/>
          <w:szCs w:val="22"/>
        </w:rPr>
        <w:t>The camel was the largest common animal in Israel</w:t>
      </w:r>
      <w:r w:rsidRPr="00A62F04">
        <w:rPr>
          <w:sz w:val="22"/>
          <w:szCs w:val="22"/>
        </w:rPr>
        <w:t xml:space="preserve">. </w:t>
      </w:r>
      <w:r w:rsidR="00A24A25" w:rsidRPr="00A62F04">
        <w:rPr>
          <w:sz w:val="22"/>
          <w:szCs w:val="22"/>
        </w:rPr>
        <w:t xml:space="preserve"> </w:t>
      </w:r>
      <w:r w:rsidRPr="00A62F04">
        <w:rPr>
          <w:color w:val="000000" w:themeColor="text1"/>
          <w:sz w:val="22"/>
          <w:szCs w:val="22"/>
        </w:rPr>
        <w:t xml:space="preserve">One </w:t>
      </w:r>
      <w:r w:rsidR="00E332FE" w:rsidRPr="00A62F04">
        <w:rPr>
          <w:color w:val="000000" w:themeColor="text1"/>
          <w:sz w:val="22"/>
          <w:szCs w:val="22"/>
        </w:rPr>
        <w:t xml:space="preserve">interesting </w:t>
      </w:r>
      <w:r w:rsidRPr="00A62F04">
        <w:rPr>
          <w:color w:val="000000" w:themeColor="text1"/>
          <w:sz w:val="22"/>
          <w:szCs w:val="22"/>
        </w:rPr>
        <w:t xml:space="preserve">interpretation </w:t>
      </w:r>
      <w:r w:rsidR="00A24A25" w:rsidRPr="00A62F04">
        <w:rPr>
          <w:color w:val="000000" w:themeColor="text1"/>
          <w:sz w:val="22"/>
          <w:szCs w:val="22"/>
        </w:rPr>
        <w:t>e</w:t>
      </w:r>
      <w:r w:rsidR="00A24A25" w:rsidRPr="00A62F04">
        <w:rPr>
          <w:color w:val="000000" w:themeColor="text1"/>
          <w:sz w:val="22"/>
          <w:szCs w:val="22"/>
        </w:rPr>
        <w:t>x</w:t>
      </w:r>
      <w:r w:rsidR="00A24A25" w:rsidRPr="00A62F04">
        <w:rPr>
          <w:color w:val="000000" w:themeColor="text1"/>
          <w:sz w:val="22"/>
          <w:szCs w:val="22"/>
        </w:rPr>
        <w:t>plains</w:t>
      </w:r>
      <w:r w:rsidR="005A7442" w:rsidRPr="00A62F04">
        <w:rPr>
          <w:color w:val="000000" w:themeColor="text1"/>
          <w:sz w:val="22"/>
          <w:szCs w:val="22"/>
        </w:rPr>
        <w:t xml:space="preserve"> the nee</w:t>
      </w:r>
      <w:r w:rsidRPr="00A62F04">
        <w:rPr>
          <w:color w:val="000000" w:themeColor="text1"/>
          <w:sz w:val="22"/>
          <w:szCs w:val="22"/>
        </w:rPr>
        <w:t>dle’s eye to be</w:t>
      </w:r>
      <w:r w:rsidR="005A7442" w:rsidRPr="00A62F04">
        <w:rPr>
          <w:color w:val="000000" w:themeColor="text1"/>
          <w:sz w:val="22"/>
          <w:szCs w:val="22"/>
        </w:rPr>
        <w:t xml:space="preserve"> a small postern-gate opening in the city wall.  A person could barely pass through it, but a camel most certainly could not</w:t>
      </w:r>
      <w:r w:rsidR="005A7442" w:rsidRPr="00A62F04">
        <w:rPr>
          <w:color w:val="FF0000"/>
          <w:sz w:val="22"/>
          <w:szCs w:val="22"/>
        </w:rPr>
        <w:t xml:space="preserve">.  </w:t>
      </w:r>
      <w:r w:rsidR="005A7442" w:rsidRPr="00A62F04">
        <w:rPr>
          <w:sz w:val="22"/>
          <w:szCs w:val="22"/>
        </w:rPr>
        <w:t xml:space="preserve">Christ had </w:t>
      </w:r>
      <w:r w:rsidR="00A865A9" w:rsidRPr="00A62F04">
        <w:rPr>
          <w:sz w:val="22"/>
          <w:szCs w:val="22"/>
        </w:rPr>
        <w:t>confron</w:t>
      </w:r>
      <w:r w:rsidR="00A865A9" w:rsidRPr="00A62F04">
        <w:rPr>
          <w:sz w:val="22"/>
          <w:szCs w:val="22"/>
        </w:rPr>
        <w:t>t</w:t>
      </w:r>
      <w:r w:rsidR="00A865A9" w:rsidRPr="00A62F04">
        <w:rPr>
          <w:sz w:val="22"/>
          <w:szCs w:val="22"/>
        </w:rPr>
        <w:t xml:space="preserve">ed </w:t>
      </w:r>
      <w:r w:rsidR="005A7442" w:rsidRPr="00A62F04">
        <w:rPr>
          <w:sz w:val="22"/>
          <w:szCs w:val="22"/>
        </w:rPr>
        <w:t>the notion that one’s goodness or wealth could bring one into the king</w:t>
      </w:r>
      <w:r w:rsidR="00A24A25" w:rsidRPr="00A62F04">
        <w:rPr>
          <w:sz w:val="22"/>
          <w:szCs w:val="22"/>
        </w:rPr>
        <w:t>dom, and now</w:t>
      </w:r>
      <w:r w:rsidR="005A7442" w:rsidRPr="00A62F04">
        <w:rPr>
          <w:sz w:val="22"/>
          <w:szCs w:val="22"/>
        </w:rPr>
        <w:t xml:space="preserve"> he </w:t>
      </w:r>
      <w:r w:rsidR="00A865A9" w:rsidRPr="00A62F04">
        <w:rPr>
          <w:sz w:val="22"/>
          <w:szCs w:val="22"/>
        </w:rPr>
        <w:t xml:space="preserve">argues against </w:t>
      </w:r>
      <w:r w:rsidR="00E332FE" w:rsidRPr="00A62F04">
        <w:rPr>
          <w:sz w:val="22"/>
          <w:szCs w:val="22"/>
        </w:rPr>
        <w:t xml:space="preserve">the notion that </w:t>
      </w:r>
      <w:r w:rsidR="005A7442" w:rsidRPr="00A62F04">
        <w:rPr>
          <w:sz w:val="22"/>
          <w:szCs w:val="22"/>
        </w:rPr>
        <w:t xml:space="preserve">self-effort of any </w:t>
      </w:r>
      <w:r w:rsidR="00A865A9" w:rsidRPr="00A62F04">
        <w:rPr>
          <w:sz w:val="22"/>
          <w:szCs w:val="22"/>
        </w:rPr>
        <w:t xml:space="preserve">kind could </w:t>
      </w:r>
      <w:r w:rsidR="002223F2">
        <w:rPr>
          <w:sz w:val="22"/>
          <w:szCs w:val="22"/>
        </w:rPr>
        <w:t xml:space="preserve">enable a person to </w:t>
      </w:r>
      <w:r w:rsidR="005A7442" w:rsidRPr="00A62F04">
        <w:rPr>
          <w:sz w:val="22"/>
          <w:szCs w:val="22"/>
        </w:rPr>
        <w:t>enter the kingdom</w:t>
      </w:r>
      <w:r w:rsidR="001304CE">
        <w:rPr>
          <w:sz w:val="22"/>
          <w:szCs w:val="22"/>
        </w:rPr>
        <w:t xml:space="preserve"> of God</w:t>
      </w:r>
      <w:r w:rsidR="005A7442" w:rsidRPr="00A62F04">
        <w:rPr>
          <w:sz w:val="22"/>
          <w:szCs w:val="22"/>
        </w:rPr>
        <w:t>.</w:t>
      </w:r>
      <w:r w:rsidR="005A7442" w:rsidRPr="00A62F04">
        <w:rPr>
          <w:b/>
          <w:bCs/>
          <w:sz w:val="22"/>
          <w:szCs w:val="22"/>
        </w:rPr>
        <w:t xml:space="preserve"> </w:t>
      </w:r>
      <w:r w:rsidR="005A7442" w:rsidRPr="00A62F04">
        <w:rPr>
          <w:bCs/>
          <w:sz w:val="22"/>
          <w:szCs w:val="22"/>
        </w:rPr>
        <w:t xml:space="preserve"> </w:t>
      </w:r>
      <w:r w:rsidR="005A7442" w:rsidRPr="00A62F04">
        <w:rPr>
          <w:b/>
          <w:bCs/>
          <w:sz w:val="22"/>
          <w:szCs w:val="22"/>
          <w:u w:val="single"/>
        </w:rPr>
        <w:t>None by their own effort may enter God’s kingdom</w:t>
      </w:r>
      <w:r w:rsidR="005A7442" w:rsidRPr="00A62F04">
        <w:rPr>
          <w:b/>
          <w:bCs/>
          <w:sz w:val="22"/>
          <w:szCs w:val="22"/>
        </w:rPr>
        <w:t xml:space="preserve">: </w:t>
      </w:r>
      <w:r w:rsidR="005A7442" w:rsidRPr="00A62F04">
        <w:rPr>
          <w:b/>
          <w:bCs/>
          <w:sz w:val="22"/>
          <w:szCs w:val="22"/>
          <w:u w:val="single"/>
        </w:rPr>
        <w:t>it is the</w:t>
      </w:r>
      <w:r w:rsidR="00E3473E">
        <w:rPr>
          <w:b/>
          <w:bCs/>
          <w:sz w:val="22"/>
          <w:szCs w:val="22"/>
        </w:rPr>
        <w:t xml:space="preserve"> </w:t>
      </w:r>
      <w:r w:rsidR="00E3473E" w:rsidRPr="00E3473E">
        <w:rPr>
          <w:b/>
          <w:bCs/>
          <w:sz w:val="22"/>
          <w:szCs w:val="22"/>
        </w:rPr>
        <w:t>____</w:t>
      </w:r>
      <w:r w:rsidR="002612D6">
        <w:rPr>
          <w:b/>
          <w:bCs/>
          <w:sz w:val="22"/>
          <w:szCs w:val="22"/>
        </w:rPr>
        <w:t>__</w:t>
      </w:r>
      <w:r w:rsidR="00E3473E" w:rsidRPr="00E3473E">
        <w:rPr>
          <w:b/>
          <w:bCs/>
          <w:sz w:val="22"/>
          <w:szCs w:val="22"/>
        </w:rPr>
        <w:t>_</w:t>
      </w:r>
      <w:r w:rsidR="005A7442" w:rsidRPr="00E3473E">
        <w:rPr>
          <w:b/>
          <w:bCs/>
          <w:sz w:val="22"/>
          <w:szCs w:val="22"/>
        </w:rPr>
        <w:t xml:space="preserve"> </w:t>
      </w:r>
      <w:r w:rsidR="005A7442" w:rsidRPr="00A62F04">
        <w:rPr>
          <w:b/>
          <w:bCs/>
          <w:sz w:val="22"/>
          <w:szCs w:val="22"/>
          <w:u w:val="single"/>
        </w:rPr>
        <w:t>of God alone</w:t>
      </w:r>
      <w:r w:rsidR="00A24A25" w:rsidRPr="00A62F04">
        <w:rPr>
          <w:b/>
          <w:bCs/>
          <w:sz w:val="22"/>
          <w:szCs w:val="22"/>
          <w:u w:val="single"/>
        </w:rPr>
        <w:t xml:space="preserve"> that effects salvation</w:t>
      </w:r>
      <w:r w:rsidR="005A7442" w:rsidRPr="00A62F04">
        <w:rPr>
          <w:b/>
          <w:sz w:val="22"/>
          <w:szCs w:val="22"/>
        </w:rPr>
        <w:t>.</w:t>
      </w:r>
    </w:p>
    <w:p w14:paraId="118F52FA" w14:textId="1AF5B701" w:rsidR="005A7442" w:rsidRPr="00A62F04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5C73E008" w14:textId="77777777" w:rsidR="00A62F04" w:rsidRDefault="00A62F04" w:rsidP="00A62F04">
      <w:pPr>
        <w:pStyle w:val="ListParagraph"/>
        <w:rPr>
          <w:sz w:val="22"/>
          <w:szCs w:val="22"/>
        </w:rPr>
      </w:pPr>
    </w:p>
    <w:p w14:paraId="426F0D2C" w14:textId="6591EACE" w:rsidR="005A7442" w:rsidRPr="00A62F04" w:rsidRDefault="005A7442" w:rsidP="00506A02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sz w:val="22"/>
          <w:szCs w:val="22"/>
        </w:rPr>
        <w:t xml:space="preserve">Peter, representing the group speaks up.  Was it </w:t>
      </w:r>
      <w:r w:rsidR="009B5B65" w:rsidRPr="00A62F04">
        <w:rPr>
          <w:sz w:val="22"/>
          <w:szCs w:val="22"/>
        </w:rPr>
        <w:t xml:space="preserve">his </w:t>
      </w:r>
      <w:r w:rsidR="00244897">
        <w:rPr>
          <w:sz w:val="22"/>
          <w:szCs w:val="22"/>
        </w:rPr>
        <w:t xml:space="preserve">great </w:t>
      </w:r>
      <w:r w:rsidR="00922FFF" w:rsidRPr="00A62F04">
        <w:rPr>
          <w:sz w:val="22"/>
          <w:szCs w:val="22"/>
        </w:rPr>
        <w:t xml:space="preserve">desire to </w:t>
      </w:r>
      <w:r w:rsidR="009B5B65" w:rsidRPr="00A62F04">
        <w:rPr>
          <w:sz w:val="22"/>
          <w:szCs w:val="22"/>
        </w:rPr>
        <w:t>boast</w:t>
      </w:r>
      <w:r w:rsidRPr="00A62F04">
        <w:rPr>
          <w:sz w:val="22"/>
          <w:szCs w:val="22"/>
        </w:rPr>
        <w:t xml:space="preserve">, or </w:t>
      </w:r>
      <w:r w:rsidR="00922FFF" w:rsidRPr="00A62F04">
        <w:rPr>
          <w:sz w:val="22"/>
          <w:szCs w:val="22"/>
        </w:rPr>
        <w:t xml:space="preserve">was it </w:t>
      </w:r>
      <w:r w:rsidRPr="00A62F04">
        <w:rPr>
          <w:sz w:val="22"/>
          <w:szCs w:val="22"/>
        </w:rPr>
        <w:t>a deep insecurity in need of r</w:t>
      </w:r>
      <w:r w:rsidRPr="00A62F04">
        <w:rPr>
          <w:sz w:val="22"/>
          <w:szCs w:val="22"/>
        </w:rPr>
        <w:t>e</w:t>
      </w:r>
      <w:r w:rsidRPr="00A62F04">
        <w:rPr>
          <w:sz w:val="22"/>
          <w:szCs w:val="22"/>
        </w:rPr>
        <w:t xml:space="preserve">assurance?  Jesus’ comforting words indicates the later.  Peter was not rebuked, for his words are indeed true.  In part, these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children</w:t>
      </w:r>
      <w:r w:rsidR="00922FFF" w:rsidRPr="00A62F04">
        <w:rPr>
          <w:b/>
          <w:sz w:val="22"/>
          <w:szCs w:val="22"/>
        </w:rPr>
        <w:t>”</w:t>
      </w:r>
      <w:r w:rsidR="00922FFF" w:rsidRPr="00A62F04">
        <w:rPr>
          <w:sz w:val="22"/>
          <w:szCs w:val="22"/>
        </w:rPr>
        <w:t xml:space="preserve"> have understood </w:t>
      </w:r>
      <w:r w:rsidR="009B5B65" w:rsidRPr="00A62F04">
        <w:rPr>
          <w:sz w:val="22"/>
          <w:szCs w:val="22"/>
        </w:rPr>
        <w:t xml:space="preserve">and acted upon </w:t>
      </w:r>
      <w:r w:rsidRPr="00A62F04">
        <w:rPr>
          <w:sz w:val="22"/>
          <w:szCs w:val="22"/>
        </w:rPr>
        <w:t xml:space="preserve">Jesus’ words, for they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left everything to follow</w:t>
      </w:r>
      <w:r w:rsidRPr="00A62F04">
        <w:rPr>
          <w:b/>
          <w:sz w:val="22"/>
          <w:szCs w:val="22"/>
        </w:rPr>
        <w:t>”</w:t>
      </w:r>
      <w:r w:rsidRPr="00A62F04">
        <w:rPr>
          <w:sz w:val="22"/>
          <w:szCs w:val="22"/>
        </w:rPr>
        <w:t xml:space="preserve"> him.  Yet now, </w:t>
      </w:r>
      <w:r w:rsidR="00567894" w:rsidRPr="00A62F04">
        <w:rPr>
          <w:b/>
          <w:sz w:val="22"/>
          <w:szCs w:val="22"/>
          <w:u w:val="single"/>
        </w:rPr>
        <w:t>the disciples are</w:t>
      </w:r>
      <w:r w:rsidR="00567894" w:rsidRPr="00A62F04">
        <w:rPr>
          <w:sz w:val="22"/>
          <w:szCs w:val="22"/>
          <w:u w:val="single"/>
        </w:rPr>
        <w:t xml:space="preserve"> </w:t>
      </w:r>
      <w:r w:rsidRPr="00A62F04">
        <w:rPr>
          <w:b/>
          <w:bCs/>
          <w:sz w:val="22"/>
          <w:szCs w:val="22"/>
          <w:u w:val="single"/>
        </w:rPr>
        <w:t>given a deeper glimpse into the true meaning of</w:t>
      </w:r>
      <w:r w:rsidR="00A56AEA">
        <w:rPr>
          <w:b/>
          <w:bCs/>
          <w:sz w:val="22"/>
          <w:szCs w:val="22"/>
        </w:rPr>
        <w:t xml:space="preserve"> </w:t>
      </w:r>
      <w:r w:rsidR="00A56AEA" w:rsidRPr="00A56AEA">
        <w:rPr>
          <w:b/>
          <w:bCs/>
          <w:sz w:val="22"/>
          <w:szCs w:val="22"/>
        </w:rPr>
        <w:t>_____</w:t>
      </w:r>
      <w:r w:rsidR="00A56AEA">
        <w:rPr>
          <w:b/>
          <w:bCs/>
          <w:sz w:val="22"/>
          <w:szCs w:val="22"/>
        </w:rPr>
        <w:t>_</w:t>
      </w:r>
      <w:r w:rsidR="00A56AEA" w:rsidRPr="00A56AEA">
        <w:rPr>
          <w:b/>
          <w:bCs/>
          <w:sz w:val="22"/>
          <w:szCs w:val="22"/>
        </w:rPr>
        <w:t>___</w:t>
      </w:r>
      <w:r w:rsidRPr="00A62F04">
        <w:rPr>
          <w:bCs/>
          <w:sz w:val="22"/>
          <w:szCs w:val="22"/>
        </w:rPr>
        <w:t>,</w:t>
      </w:r>
      <w:r w:rsidR="00BC14D5">
        <w:rPr>
          <w:bCs/>
          <w:sz w:val="22"/>
          <w:szCs w:val="22"/>
        </w:rPr>
        <w:t xml:space="preserve"> and </w:t>
      </w:r>
      <w:r w:rsidR="00032361">
        <w:rPr>
          <w:bCs/>
          <w:sz w:val="22"/>
          <w:szCs w:val="22"/>
        </w:rPr>
        <w:t>challenged t</w:t>
      </w:r>
      <w:bookmarkStart w:id="0" w:name="_GoBack"/>
      <w:bookmarkEnd w:id="0"/>
      <w:r w:rsidR="00567894" w:rsidRPr="00A62F04">
        <w:rPr>
          <w:bCs/>
          <w:sz w:val="22"/>
          <w:szCs w:val="22"/>
        </w:rPr>
        <w:t>o</w:t>
      </w:r>
      <w:r w:rsidRPr="00A62F04">
        <w:rPr>
          <w:bCs/>
          <w:sz w:val="22"/>
          <w:szCs w:val="22"/>
        </w:rPr>
        <w:t xml:space="preserve"> press on </w:t>
      </w:r>
      <w:r w:rsidR="009B5B65" w:rsidRPr="00A62F04">
        <w:rPr>
          <w:bCs/>
          <w:sz w:val="22"/>
          <w:szCs w:val="22"/>
        </w:rPr>
        <w:t xml:space="preserve">to more fully </w:t>
      </w:r>
      <w:r w:rsidR="00922FFF" w:rsidRPr="00A62F04">
        <w:rPr>
          <w:bCs/>
          <w:sz w:val="22"/>
          <w:szCs w:val="22"/>
        </w:rPr>
        <w:t>embrace</w:t>
      </w:r>
      <w:r w:rsidR="009B5B65" w:rsidRPr="00A62F04">
        <w:rPr>
          <w:bCs/>
          <w:sz w:val="22"/>
          <w:szCs w:val="22"/>
        </w:rPr>
        <w:t xml:space="preserve"> </w:t>
      </w:r>
      <w:r w:rsidR="00567894" w:rsidRPr="00A62F04">
        <w:rPr>
          <w:bCs/>
          <w:sz w:val="22"/>
          <w:szCs w:val="22"/>
        </w:rPr>
        <w:t>and understand</w:t>
      </w:r>
      <w:r w:rsidR="00922FFF" w:rsidRPr="00A62F04">
        <w:rPr>
          <w:bCs/>
          <w:sz w:val="22"/>
          <w:szCs w:val="22"/>
        </w:rPr>
        <w:t xml:space="preserve"> </w:t>
      </w:r>
      <w:r w:rsidR="009B5B65" w:rsidRPr="00A62F04">
        <w:rPr>
          <w:bCs/>
          <w:sz w:val="22"/>
          <w:szCs w:val="22"/>
        </w:rPr>
        <w:t>it</w:t>
      </w:r>
      <w:r w:rsidRPr="00A62F04">
        <w:rPr>
          <w:sz w:val="22"/>
          <w:szCs w:val="22"/>
        </w:rPr>
        <w:t>.</w:t>
      </w:r>
      <w:r w:rsidR="009B5B65" w:rsidRPr="00A62F04">
        <w:rPr>
          <w:sz w:val="22"/>
          <w:szCs w:val="22"/>
        </w:rPr>
        <w:t xml:space="preserve"> </w:t>
      </w:r>
    </w:p>
    <w:p w14:paraId="39592E59" w14:textId="77777777" w:rsidR="005A7442" w:rsidRPr="00A62F04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14:paraId="2D53CC3F" w14:textId="004A16A8" w:rsidR="005A7442" w:rsidRPr="00A62F04" w:rsidRDefault="005A7442" w:rsidP="007A6D91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b/>
          <w:sz w:val="22"/>
          <w:szCs w:val="22"/>
          <w:u w:val="single"/>
        </w:rPr>
        <w:t>Jesus’ words of comfort include</w:t>
      </w:r>
      <w:r w:rsidRPr="00A62F04">
        <w:rPr>
          <w:b/>
          <w:bCs/>
          <w:sz w:val="22"/>
          <w:szCs w:val="22"/>
          <w:u w:val="single"/>
        </w:rPr>
        <w:t xml:space="preserve"> a promise of multiple blessing and a warning of persecutions</w:t>
      </w:r>
      <w:r w:rsidRPr="00A62F04">
        <w:rPr>
          <w:sz w:val="22"/>
          <w:szCs w:val="22"/>
        </w:rPr>
        <w:t>.  Significantly, the blessing extends to the persecutions that will be shared with the family of God</w:t>
      </w:r>
      <w:r w:rsidRPr="00A62F04">
        <w:rPr>
          <w:b/>
          <w:sz w:val="22"/>
          <w:szCs w:val="22"/>
        </w:rPr>
        <w:t xml:space="preserve"> “</w:t>
      </w:r>
      <w:r w:rsidRPr="00A62F04">
        <w:rPr>
          <w:b/>
          <w:i/>
          <w:iCs/>
          <w:sz w:val="22"/>
          <w:szCs w:val="22"/>
        </w:rPr>
        <w:t>in this present age</w:t>
      </w:r>
      <w:r w:rsidRPr="00A62F04">
        <w:rPr>
          <w:b/>
          <w:sz w:val="22"/>
          <w:szCs w:val="22"/>
        </w:rPr>
        <w:t xml:space="preserve">”.  </w:t>
      </w:r>
      <w:r w:rsidRPr="00A62F04">
        <w:rPr>
          <w:sz w:val="22"/>
          <w:szCs w:val="22"/>
        </w:rPr>
        <w:t>Yet the promise of blessing looks beyond the</w:t>
      </w:r>
      <w:r w:rsidR="008E3937" w:rsidRPr="00A62F04">
        <w:rPr>
          <w:sz w:val="22"/>
          <w:szCs w:val="22"/>
        </w:rPr>
        <w:t xml:space="preserve"> confines of history as well.  The u</w:t>
      </w:r>
      <w:r w:rsidRPr="00A62F04">
        <w:rPr>
          <w:sz w:val="22"/>
          <w:szCs w:val="22"/>
        </w:rPr>
        <w:t>ltimate reward</w:t>
      </w:r>
      <w:r w:rsidR="008E3937" w:rsidRPr="00A62F04">
        <w:rPr>
          <w:sz w:val="22"/>
          <w:szCs w:val="22"/>
        </w:rPr>
        <w:t xml:space="preserve"> of entering the kingdom of God</w:t>
      </w:r>
      <w:r w:rsidRPr="00A62F04">
        <w:rPr>
          <w:sz w:val="22"/>
          <w:szCs w:val="22"/>
        </w:rPr>
        <w:t xml:space="preserve"> is summed up in one </w:t>
      </w:r>
      <w:r w:rsidR="008E3937" w:rsidRPr="00A62F04">
        <w:rPr>
          <w:sz w:val="22"/>
          <w:szCs w:val="22"/>
        </w:rPr>
        <w:t xml:space="preserve">simple </w:t>
      </w:r>
      <w:r w:rsidRPr="00A62F04">
        <w:rPr>
          <w:sz w:val="22"/>
          <w:szCs w:val="22"/>
        </w:rPr>
        <w:t>phrase</w:t>
      </w:r>
      <w:r w:rsidR="00D84263" w:rsidRPr="00A62F04">
        <w:rPr>
          <w:sz w:val="22"/>
          <w:szCs w:val="22"/>
        </w:rPr>
        <w:t>,</w:t>
      </w:r>
      <w:r w:rsidRPr="00A62F04">
        <w:rPr>
          <w:sz w:val="22"/>
          <w:szCs w:val="22"/>
        </w:rPr>
        <w:t xml:space="preserve">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eternal life</w:t>
      </w:r>
      <w:r w:rsidR="00B84530" w:rsidRPr="00A62F04">
        <w:rPr>
          <w:b/>
          <w:sz w:val="22"/>
          <w:szCs w:val="22"/>
        </w:rPr>
        <w:t>”,</w:t>
      </w:r>
      <w:r w:rsidR="00B84530" w:rsidRPr="00A62F04">
        <w:rPr>
          <w:sz w:val="22"/>
          <w:szCs w:val="22"/>
        </w:rPr>
        <w:t xml:space="preserve"> and </w:t>
      </w:r>
      <w:r w:rsidR="008E3937" w:rsidRPr="00A62F04">
        <w:rPr>
          <w:sz w:val="22"/>
          <w:szCs w:val="22"/>
        </w:rPr>
        <w:t>Jesus makes it clear that the blessing of God in this life</w:t>
      </w:r>
      <w:r w:rsidR="00D84263" w:rsidRPr="00A62F04">
        <w:rPr>
          <w:sz w:val="22"/>
          <w:szCs w:val="22"/>
        </w:rPr>
        <w:t xml:space="preserve"> and the next</w:t>
      </w:r>
      <w:r w:rsidR="008E3937" w:rsidRPr="00A62F04">
        <w:rPr>
          <w:sz w:val="22"/>
          <w:szCs w:val="22"/>
        </w:rPr>
        <w:t xml:space="preserve"> is manifold and marvelous.  </w:t>
      </w:r>
    </w:p>
    <w:p w14:paraId="40AE9A95" w14:textId="77777777" w:rsidR="005D7F7A" w:rsidRPr="00A62F04" w:rsidRDefault="005D7F7A" w:rsidP="005D7F7A">
      <w:pPr>
        <w:pStyle w:val="ListParagraph"/>
        <w:rPr>
          <w:bCs/>
          <w:sz w:val="22"/>
          <w:szCs w:val="22"/>
        </w:rPr>
      </w:pPr>
    </w:p>
    <w:p w14:paraId="756CF061" w14:textId="3A429875" w:rsidR="00E25D6C" w:rsidRDefault="00E25D6C" w:rsidP="00E25D6C">
      <w:pPr>
        <w:pStyle w:val="BodyTextIndent2"/>
        <w:numPr>
          <w:ilvl w:val="0"/>
          <w:numId w:val="29"/>
        </w:numPr>
        <w:rPr>
          <w:bCs/>
          <w:sz w:val="22"/>
          <w:szCs w:val="22"/>
        </w:rPr>
      </w:pPr>
      <w:r w:rsidRPr="00A62F04">
        <w:rPr>
          <w:bCs/>
          <w:sz w:val="22"/>
          <w:szCs w:val="22"/>
        </w:rPr>
        <w:t xml:space="preserve">The </w:t>
      </w:r>
      <w:r w:rsidRPr="00A62F04">
        <w:rPr>
          <w:b/>
          <w:bCs/>
          <w:i/>
          <w:sz w:val="22"/>
          <w:szCs w:val="22"/>
        </w:rPr>
        <w:t>“many who are first will be last and the last first”</w:t>
      </w:r>
      <w:r w:rsidRPr="00A62F04">
        <w:rPr>
          <w:bCs/>
          <w:sz w:val="22"/>
          <w:szCs w:val="22"/>
        </w:rPr>
        <w:t xml:space="preserve"> saying used here builds on the earlier notion of becoming</w:t>
      </w:r>
      <w:r>
        <w:rPr>
          <w:bCs/>
          <w:sz w:val="22"/>
          <w:szCs w:val="22"/>
        </w:rPr>
        <w:t xml:space="preserve"> a servant</w:t>
      </w:r>
      <w:r w:rsidRPr="00A62F04">
        <w:rPr>
          <w:bCs/>
          <w:sz w:val="22"/>
          <w:szCs w:val="22"/>
        </w:rPr>
        <w:t xml:space="preserve"> to all (Mk. 9:35-</w:t>
      </w:r>
      <w:proofErr w:type="gramStart"/>
      <w:r w:rsidRPr="00A62F04">
        <w:rPr>
          <w:bCs/>
          <w:sz w:val="22"/>
          <w:szCs w:val="22"/>
        </w:rPr>
        <w:t>37 ;</w:t>
      </w:r>
      <w:proofErr w:type="gramEnd"/>
      <w:r w:rsidRPr="00A62F04">
        <w:rPr>
          <w:bCs/>
          <w:sz w:val="22"/>
          <w:szCs w:val="22"/>
        </w:rPr>
        <w:t xml:space="preserve"> 10:43-45).  Here it focuses upon </w:t>
      </w:r>
      <w:r>
        <w:rPr>
          <w:bCs/>
          <w:sz w:val="22"/>
          <w:szCs w:val="22"/>
        </w:rPr>
        <w:t xml:space="preserve">giving up material possessions </w:t>
      </w:r>
      <w:r w:rsidRPr="00A62F04">
        <w:rPr>
          <w:bCs/>
          <w:sz w:val="22"/>
          <w:szCs w:val="22"/>
        </w:rPr>
        <w:t xml:space="preserve">as an evidence of God’s saving </w:t>
      </w:r>
      <w:r>
        <w:rPr>
          <w:bCs/>
          <w:sz w:val="22"/>
          <w:szCs w:val="22"/>
        </w:rPr>
        <w:t xml:space="preserve">grace at </w:t>
      </w:r>
      <w:r w:rsidRPr="00A62F04">
        <w:rPr>
          <w:bCs/>
          <w:sz w:val="22"/>
          <w:szCs w:val="22"/>
        </w:rPr>
        <w:t xml:space="preserve">work in </w:t>
      </w:r>
      <w:r>
        <w:rPr>
          <w:bCs/>
          <w:sz w:val="22"/>
          <w:szCs w:val="22"/>
        </w:rPr>
        <w:t xml:space="preserve">a </w:t>
      </w:r>
      <w:r w:rsidRPr="00A62F04">
        <w:rPr>
          <w:bCs/>
          <w:sz w:val="22"/>
          <w:szCs w:val="22"/>
        </w:rPr>
        <w:t xml:space="preserve">human life.  </w:t>
      </w:r>
      <w:r w:rsidRPr="00A62F04">
        <w:rPr>
          <w:b/>
          <w:bCs/>
          <w:sz w:val="22"/>
          <w:szCs w:val="22"/>
          <w:u w:val="single"/>
        </w:rPr>
        <w:t>God’s Spirit must first apply the liberating power of what was accomplished on the</w:t>
      </w:r>
      <w:r w:rsidR="00F94221">
        <w:rPr>
          <w:b/>
          <w:bCs/>
          <w:sz w:val="22"/>
          <w:szCs w:val="22"/>
        </w:rPr>
        <w:t xml:space="preserve"> </w:t>
      </w:r>
      <w:r w:rsidR="00F94221" w:rsidRPr="00F94221">
        <w:rPr>
          <w:b/>
          <w:bCs/>
          <w:sz w:val="22"/>
          <w:szCs w:val="22"/>
        </w:rPr>
        <w:t>________</w:t>
      </w:r>
      <w:r w:rsidRPr="00F94221">
        <w:rPr>
          <w:b/>
          <w:bCs/>
          <w:sz w:val="22"/>
          <w:szCs w:val="22"/>
        </w:rPr>
        <w:t xml:space="preserve"> </w:t>
      </w:r>
      <w:r w:rsidRPr="00A62F04">
        <w:rPr>
          <w:b/>
          <w:bCs/>
          <w:sz w:val="22"/>
          <w:szCs w:val="22"/>
          <w:u w:val="single"/>
        </w:rPr>
        <w:t>to all who are called according to God’s purpose</w:t>
      </w:r>
      <w:r w:rsidRPr="00A62F04">
        <w:rPr>
          <w:bCs/>
          <w:sz w:val="22"/>
          <w:szCs w:val="22"/>
        </w:rPr>
        <w:t xml:space="preserve">.  What is impossible with man </w:t>
      </w:r>
      <w:r>
        <w:rPr>
          <w:bCs/>
          <w:sz w:val="22"/>
          <w:szCs w:val="22"/>
        </w:rPr>
        <w:t>in this</w:t>
      </w:r>
      <w:r w:rsidRPr="00A62F04">
        <w:rPr>
          <w:bCs/>
          <w:sz w:val="22"/>
          <w:szCs w:val="22"/>
        </w:rPr>
        <w:t xml:space="preserve"> world is truly possible with God</w:t>
      </w:r>
      <w:r>
        <w:rPr>
          <w:bCs/>
          <w:sz w:val="22"/>
          <w:szCs w:val="22"/>
        </w:rPr>
        <w:t>;</w:t>
      </w:r>
      <w:r w:rsidRPr="00A62F04">
        <w:rPr>
          <w:bCs/>
          <w:sz w:val="22"/>
          <w:szCs w:val="22"/>
        </w:rPr>
        <w:t xml:space="preserve"> who foreknows, predestines, calls, justifies and glorifies His children (Rom.8:28-30). </w:t>
      </w:r>
      <w:r>
        <w:rPr>
          <w:bCs/>
          <w:sz w:val="22"/>
          <w:szCs w:val="22"/>
        </w:rPr>
        <w:t xml:space="preserve">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</w:p>
    <w:p w14:paraId="6F4EB205" w14:textId="77777777" w:rsidR="00E25D6C" w:rsidRPr="00A62F04" w:rsidRDefault="00E25D6C" w:rsidP="00E25D6C">
      <w:pPr>
        <w:pStyle w:val="BodyTextIndent2"/>
        <w:ind w:left="780"/>
        <w:rPr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  <w:t xml:space="preserve">   </w:t>
      </w:r>
      <w:r w:rsidRPr="00A62F04">
        <w:rPr>
          <w:b/>
          <w:bCs/>
          <w:sz w:val="22"/>
          <w:szCs w:val="22"/>
        </w:rPr>
        <w:t xml:space="preserve"> </w:t>
      </w:r>
      <w:r w:rsidRPr="00A62F04">
        <w:rPr>
          <w:b/>
          <w:bCs/>
          <w:sz w:val="22"/>
          <w:szCs w:val="22"/>
          <w:u w:val="single"/>
        </w:rPr>
        <w:t>Exceedingly astonishing</w:t>
      </w:r>
      <w:r w:rsidRPr="00A62F04">
        <w:rPr>
          <w:b/>
          <w:bCs/>
          <w:sz w:val="22"/>
          <w:szCs w:val="22"/>
        </w:rPr>
        <w:t>!</w:t>
      </w:r>
    </w:p>
    <w:p w14:paraId="39106287" w14:textId="77777777" w:rsidR="00E25D6C" w:rsidRPr="00A62F04" w:rsidRDefault="00E25D6C" w:rsidP="00E25D6C">
      <w:pPr>
        <w:pStyle w:val="ListParagrap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139FE9A" wp14:editId="08E94B51">
            <wp:simplePos x="0" y="0"/>
            <wp:positionH relativeFrom="column">
              <wp:posOffset>3286125</wp:posOffset>
            </wp:positionH>
            <wp:positionV relativeFrom="paragraph">
              <wp:posOffset>46990</wp:posOffset>
            </wp:positionV>
            <wp:extent cx="614680" cy="888365"/>
            <wp:effectExtent l="0" t="0" r="0" b="6985"/>
            <wp:wrapThrough wrapText="bothSides">
              <wp:wrapPolygon edited="0">
                <wp:start x="0" y="0"/>
                <wp:lineTo x="0" y="21307"/>
                <wp:lineTo x="20752" y="21307"/>
                <wp:lineTo x="2075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 on the Cros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468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0A07F" w14:textId="77777777" w:rsidR="00E25D6C" w:rsidRPr="00953E0F" w:rsidRDefault="00E25D6C" w:rsidP="00E25D6C">
      <w:pPr>
        <w:pStyle w:val="BodyTextIndent2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This answers ‘</w:t>
      </w:r>
      <w:r w:rsidRPr="00953E0F">
        <w:rPr>
          <w:b/>
          <w:bCs/>
          <w:sz w:val="22"/>
          <w:szCs w:val="22"/>
          <w:u w:val="single"/>
        </w:rPr>
        <w:t>The Most Important Question</w:t>
      </w:r>
      <w:r w:rsidRPr="003E361F">
        <w:rPr>
          <w:b/>
          <w:bCs/>
          <w:sz w:val="22"/>
          <w:szCs w:val="22"/>
        </w:rPr>
        <w:t>’,</w:t>
      </w:r>
      <w:r>
        <w:rPr>
          <w:b/>
          <w:bCs/>
          <w:sz w:val="22"/>
          <w:szCs w:val="22"/>
          <w:u w:val="single"/>
        </w:rPr>
        <w:t xml:space="preserve"> </w:t>
      </w:r>
      <w:r w:rsidRPr="00953E0F">
        <w:rPr>
          <w:b/>
          <w:bCs/>
          <w:i/>
          <w:iCs/>
          <w:sz w:val="22"/>
          <w:szCs w:val="22"/>
        </w:rPr>
        <w:t>“What must I do to inherit eternal life?”</w:t>
      </w:r>
      <w:r>
        <w:rPr>
          <w:bCs/>
          <w:sz w:val="22"/>
          <w:szCs w:val="22"/>
        </w:rPr>
        <w:t xml:space="preserve">  </w:t>
      </w:r>
      <w:r w:rsidRPr="00953E0F">
        <w:rPr>
          <w:bCs/>
          <w:sz w:val="22"/>
          <w:szCs w:val="22"/>
        </w:rPr>
        <w:t>What we are to do is believ</w:t>
      </w:r>
      <w:r>
        <w:rPr>
          <w:bCs/>
          <w:sz w:val="22"/>
          <w:szCs w:val="22"/>
        </w:rPr>
        <w:t xml:space="preserve">e in who He is, as the unique </w:t>
      </w:r>
      <w:r w:rsidRPr="00953E0F">
        <w:rPr>
          <w:bCs/>
          <w:sz w:val="22"/>
          <w:szCs w:val="22"/>
        </w:rPr>
        <w:t xml:space="preserve">Son of God; and what He has </w:t>
      </w:r>
      <w:r>
        <w:rPr>
          <w:bCs/>
          <w:sz w:val="22"/>
          <w:szCs w:val="22"/>
        </w:rPr>
        <w:t xml:space="preserve">done, by dying in our place, </w:t>
      </w:r>
      <w:r w:rsidRPr="00953E0F">
        <w:rPr>
          <w:bCs/>
          <w:sz w:val="22"/>
          <w:szCs w:val="22"/>
        </w:rPr>
        <w:t xml:space="preserve">that we may be saved from the just wrath of God to come.  </w:t>
      </w:r>
      <w:r>
        <w:rPr>
          <w:bCs/>
          <w:sz w:val="22"/>
          <w:szCs w:val="22"/>
        </w:rPr>
        <w:t>As</w:t>
      </w:r>
      <w:r w:rsidRPr="00953E0F">
        <w:rPr>
          <w:bCs/>
          <w:sz w:val="22"/>
          <w:szCs w:val="22"/>
        </w:rPr>
        <w:t xml:space="preserve"> repenting sinners we grow in the marked fruit of God’s Spir</w:t>
      </w:r>
      <w:r>
        <w:rPr>
          <w:bCs/>
          <w:sz w:val="22"/>
          <w:szCs w:val="22"/>
        </w:rPr>
        <w:t>it</w:t>
      </w:r>
      <w:r w:rsidRPr="00953E0F">
        <w:rPr>
          <w:bCs/>
          <w:sz w:val="22"/>
          <w:szCs w:val="22"/>
        </w:rPr>
        <w:t xml:space="preserve"> giving evidence to life eternal.</w:t>
      </w:r>
      <w:r>
        <w:rPr>
          <w:b/>
          <w:bCs/>
          <w:sz w:val="22"/>
          <w:szCs w:val="22"/>
        </w:rPr>
        <w:t xml:space="preserve">  Alleluia!</w:t>
      </w:r>
    </w:p>
    <w:p w14:paraId="4E258112" w14:textId="77777777" w:rsidR="00953E0F" w:rsidRDefault="00953E0F" w:rsidP="00953E0F">
      <w:pPr>
        <w:pStyle w:val="BodyTextInden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ind w:left="187"/>
        <w:rPr>
          <w:b/>
        </w:rPr>
      </w:pPr>
      <w:r w:rsidRPr="00873C83">
        <w:rPr>
          <w:b/>
        </w:rPr>
        <w:t>Questions for Discussion:</w:t>
      </w:r>
    </w:p>
    <w:p w14:paraId="0FD56CD4" w14:textId="77777777" w:rsidR="00953E0F" w:rsidRDefault="00953E0F" w:rsidP="00953E0F">
      <w:pPr>
        <w:pStyle w:val="BodyTextIndent2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>Why did Jesus first point the man to the source of goodness, and then to the teaching of the law</w:t>
      </w:r>
      <w:r w:rsidRPr="003B3B73">
        <w:t>?</w:t>
      </w:r>
    </w:p>
    <w:p w14:paraId="09BCB9F7" w14:textId="567171E7" w:rsidR="00953E0F" w:rsidRDefault="00953E0F" w:rsidP="00953E0F">
      <w:pPr>
        <w:pStyle w:val="BodyTextIndent2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>Does our Lord’s teaching oblige all true disciples to give everything to the poor and follow Him</w:t>
      </w:r>
      <w:r w:rsidRPr="003B3B73">
        <w:t xml:space="preserve">?  </w:t>
      </w:r>
      <w:r>
        <w:t xml:space="preserve"> Explain.</w:t>
      </w:r>
    </w:p>
    <w:p w14:paraId="614E145D" w14:textId="3F8B1A01" w:rsidR="003A014D" w:rsidRPr="00953E0F" w:rsidRDefault="00953E0F" w:rsidP="00953E0F">
      <w:pPr>
        <w:pStyle w:val="BodyTextIndent2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>What caused the disciples to be so amazed?    Why?</w:t>
      </w:r>
    </w:p>
    <w:sectPr w:rsidR="003A014D" w:rsidRPr="00953E0F" w:rsidSect="003D18EB">
      <w:footerReference w:type="default" r:id="rId15"/>
      <w:pgSz w:w="12240" w:h="15840"/>
      <w:pgMar w:top="432" w:right="720" w:bottom="576" w:left="63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B4617" w14:textId="77777777" w:rsidR="00367584" w:rsidRDefault="00367584">
      <w:r>
        <w:separator/>
      </w:r>
    </w:p>
  </w:endnote>
  <w:endnote w:type="continuationSeparator" w:id="0">
    <w:p w14:paraId="4BBCE702" w14:textId="77777777" w:rsidR="00367584" w:rsidRDefault="003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7321C" w14:textId="2217E63F" w:rsidR="008340FB" w:rsidRDefault="006C187E">
    <w:pPr>
      <w:pStyle w:val="HeaderFooter"/>
      <w:tabs>
        <w:tab w:val="center" w:pos="5040"/>
        <w:tab w:val="right" w:pos="10060"/>
      </w:tabs>
    </w:pPr>
    <w:r>
      <w:t>The Most Important Question</w:t>
    </w:r>
    <w:r w:rsidR="008340FB">
      <w:t xml:space="preserve"> (Mark </w:t>
    </w:r>
    <w:r w:rsidR="005A7442">
      <w:t>10</w:t>
    </w:r>
    <w:r w:rsidR="00CD4324">
      <w:t>:1</w:t>
    </w:r>
    <w:r w:rsidR="005A7442">
      <w:t>7</w:t>
    </w:r>
    <w:r w:rsidR="008340FB">
      <w:t>-</w:t>
    </w:r>
    <w:r w:rsidR="005A7442">
      <w:t>31</w:t>
    </w:r>
    <w:r w:rsidR="008340FB">
      <w:t>) – Handout</w:t>
    </w:r>
    <w:r w:rsidR="008340FB">
      <w:tab/>
    </w:r>
    <w:r w:rsidR="008340FB">
      <w:tab/>
    </w:r>
    <w:r w:rsidR="008340FB">
      <w:fldChar w:fldCharType="begin"/>
    </w:r>
    <w:r w:rsidR="008340FB">
      <w:instrText xml:space="preserve"> PAGE </w:instrText>
    </w:r>
    <w:r w:rsidR="008340FB">
      <w:fldChar w:fldCharType="separate"/>
    </w:r>
    <w:r w:rsidR="00032361">
      <w:rPr>
        <w:noProof/>
      </w:rPr>
      <w:t>2</w:t>
    </w:r>
    <w:r w:rsidR="008340FB">
      <w:fldChar w:fldCharType="end"/>
    </w:r>
    <w:r w:rsidR="008340FB">
      <w:t>/</w:t>
    </w:r>
    <w:fldSimple w:instr=" NUMPAGES ">
      <w:r w:rsidR="0003236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16EA3" w14:textId="77777777" w:rsidR="00367584" w:rsidRDefault="00367584">
      <w:r>
        <w:separator/>
      </w:r>
    </w:p>
  </w:footnote>
  <w:footnote w:type="continuationSeparator" w:id="0">
    <w:p w14:paraId="494ACB1C" w14:textId="77777777" w:rsidR="00367584" w:rsidRDefault="0036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9B8"/>
    <w:multiLevelType w:val="hybridMultilevel"/>
    <w:tmpl w:val="130AE0A6"/>
    <w:lvl w:ilvl="0" w:tplc="4806933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A12240"/>
    <w:multiLevelType w:val="hybridMultilevel"/>
    <w:tmpl w:val="57EEB534"/>
    <w:styleLink w:val="ImportedStyle1"/>
    <w:lvl w:ilvl="0" w:tplc="36D6265A">
      <w:start w:val="1"/>
      <w:numFmt w:val="bullet"/>
      <w:lvlText w:val="•"/>
      <w:lvlJc w:val="left"/>
      <w:pPr>
        <w:ind w:left="3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6CC88">
      <w:start w:val="1"/>
      <w:numFmt w:val="bullet"/>
      <w:lvlText w:val="•"/>
      <w:lvlJc w:val="left"/>
      <w:pPr>
        <w:ind w:left="10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2B5CE">
      <w:start w:val="1"/>
      <w:numFmt w:val="bullet"/>
      <w:lvlText w:val="•"/>
      <w:lvlJc w:val="left"/>
      <w:pPr>
        <w:ind w:left="18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3438F2">
      <w:start w:val="1"/>
      <w:numFmt w:val="bullet"/>
      <w:lvlText w:val="•"/>
      <w:lvlJc w:val="left"/>
      <w:pPr>
        <w:ind w:left="25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FE38AC">
      <w:start w:val="1"/>
      <w:numFmt w:val="bullet"/>
      <w:lvlText w:val="•"/>
      <w:lvlJc w:val="left"/>
      <w:pPr>
        <w:ind w:left="324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87CAE">
      <w:start w:val="1"/>
      <w:numFmt w:val="bullet"/>
      <w:lvlText w:val="•"/>
      <w:lvlJc w:val="left"/>
      <w:pPr>
        <w:ind w:left="39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C1AC6">
      <w:start w:val="1"/>
      <w:numFmt w:val="bullet"/>
      <w:lvlText w:val="•"/>
      <w:lvlJc w:val="left"/>
      <w:pPr>
        <w:ind w:left="46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CF4C8">
      <w:start w:val="1"/>
      <w:numFmt w:val="bullet"/>
      <w:lvlText w:val="•"/>
      <w:lvlJc w:val="left"/>
      <w:pPr>
        <w:ind w:left="54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61AA4">
      <w:start w:val="1"/>
      <w:numFmt w:val="bullet"/>
      <w:lvlText w:val="•"/>
      <w:lvlJc w:val="left"/>
      <w:pPr>
        <w:ind w:left="61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426952"/>
    <w:multiLevelType w:val="hybridMultilevel"/>
    <w:tmpl w:val="463CC58E"/>
    <w:lvl w:ilvl="0" w:tplc="5B460B36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02371E1"/>
    <w:multiLevelType w:val="hybridMultilevel"/>
    <w:tmpl w:val="1920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21351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B0C0876"/>
    <w:multiLevelType w:val="hybridMultilevel"/>
    <w:tmpl w:val="3FD4F65A"/>
    <w:lvl w:ilvl="0" w:tplc="76889EB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066492F"/>
    <w:multiLevelType w:val="hybridMultilevel"/>
    <w:tmpl w:val="5F0E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71221"/>
    <w:multiLevelType w:val="hybridMultilevel"/>
    <w:tmpl w:val="62BC4E46"/>
    <w:lvl w:ilvl="0" w:tplc="1DC69CB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5E22055"/>
    <w:multiLevelType w:val="hybridMultilevel"/>
    <w:tmpl w:val="1144D99A"/>
    <w:lvl w:ilvl="0" w:tplc="96DAA2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A4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2B1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09A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ED0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73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6B7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838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646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F7B6D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47DC7B83"/>
    <w:multiLevelType w:val="hybridMultilevel"/>
    <w:tmpl w:val="9024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2025"/>
    <w:multiLevelType w:val="hybridMultilevel"/>
    <w:tmpl w:val="6E36957E"/>
    <w:lvl w:ilvl="0" w:tplc="950C86E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9033277"/>
    <w:multiLevelType w:val="hybridMultilevel"/>
    <w:tmpl w:val="8DDA861E"/>
    <w:lvl w:ilvl="0" w:tplc="CB0AD94E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C330DD6"/>
    <w:multiLevelType w:val="hybridMultilevel"/>
    <w:tmpl w:val="186E9D54"/>
    <w:lvl w:ilvl="0" w:tplc="01BCEE3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4CAC1773"/>
    <w:multiLevelType w:val="hybridMultilevel"/>
    <w:tmpl w:val="7F28AD4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CC86A25"/>
    <w:multiLevelType w:val="hybridMultilevel"/>
    <w:tmpl w:val="57EEB534"/>
    <w:numStyleLink w:val="ImportedStyle1"/>
  </w:abstractNum>
  <w:abstractNum w:abstractNumId="16">
    <w:nsid w:val="4F290D93"/>
    <w:multiLevelType w:val="hybridMultilevel"/>
    <w:tmpl w:val="CDC81054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51823493"/>
    <w:multiLevelType w:val="hybridMultilevel"/>
    <w:tmpl w:val="DC0AF3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4D6BC5"/>
    <w:multiLevelType w:val="hybridMultilevel"/>
    <w:tmpl w:val="89BC9084"/>
    <w:lvl w:ilvl="0" w:tplc="859EA41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84B5A8E"/>
    <w:multiLevelType w:val="hybridMultilevel"/>
    <w:tmpl w:val="E32A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67766D"/>
    <w:multiLevelType w:val="hybridMultilevel"/>
    <w:tmpl w:val="4A9252B4"/>
    <w:lvl w:ilvl="0" w:tplc="4A6EB90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>
    <w:nsid w:val="6B5B5DD9"/>
    <w:multiLevelType w:val="hybridMultilevel"/>
    <w:tmpl w:val="AF68B610"/>
    <w:lvl w:ilvl="0" w:tplc="DF5ED5C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3944128"/>
    <w:multiLevelType w:val="hybridMultilevel"/>
    <w:tmpl w:val="AE5A2A62"/>
    <w:lvl w:ilvl="0" w:tplc="4594D1B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9E5197E"/>
    <w:multiLevelType w:val="hybridMultilevel"/>
    <w:tmpl w:val="72FA468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5"/>
    <w:lvlOverride w:ilvl="0">
      <w:lvl w:ilvl="0" w:tplc="01A45B7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9643C4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72FB92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67008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1684F4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21F5C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260F9E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E85F2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525912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5"/>
    <w:lvlOverride w:ilvl="0">
      <w:lvl w:ilvl="0" w:tplc="01A45B7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9643C4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72FB92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67008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1684F4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21F5C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260F9E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E85F2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525912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5"/>
    <w:lvlOverride w:ilvl="0">
      <w:lvl w:ilvl="0" w:tplc="01A45B7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9643C4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72FB92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67008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1684F4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21F5C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260F9E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E85F2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525912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19"/>
  </w:num>
  <w:num w:numId="8">
    <w:abstractNumId w:val="16"/>
  </w:num>
  <w:num w:numId="9">
    <w:abstractNumId w:val="10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0"/>
  </w:num>
  <w:num w:numId="24">
    <w:abstractNumId w:val="12"/>
  </w:num>
  <w:num w:numId="25">
    <w:abstractNumId w:val="8"/>
  </w:num>
  <w:num w:numId="26">
    <w:abstractNumId w:val="14"/>
  </w:num>
  <w:num w:numId="27">
    <w:abstractNumId w:val="2"/>
  </w:num>
  <w:num w:numId="28">
    <w:abstractNumId w:val="22"/>
  </w:num>
  <w:num w:numId="29">
    <w:abstractNumId w:val="1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1010"/>
    <w:rsid w:val="00025352"/>
    <w:rsid w:val="00027803"/>
    <w:rsid w:val="00032361"/>
    <w:rsid w:val="0003452A"/>
    <w:rsid w:val="0003698C"/>
    <w:rsid w:val="00052680"/>
    <w:rsid w:val="00054033"/>
    <w:rsid w:val="00057AA4"/>
    <w:rsid w:val="000638E2"/>
    <w:rsid w:val="00074737"/>
    <w:rsid w:val="00074E0D"/>
    <w:rsid w:val="00080616"/>
    <w:rsid w:val="00084C68"/>
    <w:rsid w:val="00085DB7"/>
    <w:rsid w:val="00091D3E"/>
    <w:rsid w:val="00093925"/>
    <w:rsid w:val="00095720"/>
    <w:rsid w:val="00095731"/>
    <w:rsid w:val="000B5305"/>
    <w:rsid w:val="000C0824"/>
    <w:rsid w:val="00110954"/>
    <w:rsid w:val="0011243D"/>
    <w:rsid w:val="0011692C"/>
    <w:rsid w:val="00117CCF"/>
    <w:rsid w:val="00124305"/>
    <w:rsid w:val="00124390"/>
    <w:rsid w:val="001304CE"/>
    <w:rsid w:val="00135E3F"/>
    <w:rsid w:val="00152631"/>
    <w:rsid w:val="00160D08"/>
    <w:rsid w:val="00180CC5"/>
    <w:rsid w:val="00183B91"/>
    <w:rsid w:val="00183E2B"/>
    <w:rsid w:val="00185EA3"/>
    <w:rsid w:val="00187C8D"/>
    <w:rsid w:val="001A5718"/>
    <w:rsid w:val="001B279E"/>
    <w:rsid w:val="001B5CD6"/>
    <w:rsid w:val="001B78DE"/>
    <w:rsid w:val="001C7CEE"/>
    <w:rsid w:val="001D26BB"/>
    <w:rsid w:val="001D2A60"/>
    <w:rsid w:val="001D5288"/>
    <w:rsid w:val="001F42FE"/>
    <w:rsid w:val="001F4595"/>
    <w:rsid w:val="001F5EDC"/>
    <w:rsid w:val="002128F2"/>
    <w:rsid w:val="002223F2"/>
    <w:rsid w:val="002240C4"/>
    <w:rsid w:val="00232336"/>
    <w:rsid w:val="00244897"/>
    <w:rsid w:val="00255B29"/>
    <w:rsid w:val="00260126"/>
    <w:rsid w:val="002612D6"/>
    <w:rsid w:val="00264447"/>
    <w:rsid w:val="00265350"/>
    <w:rsid w:val="002841CD"/>
    <w:rsid w:val="00291C9A"/>
    <w:rsid w:val="002B019E"/>
    <w:rsid w:val="002B47A2"/>
    <w:rsid w:val="002B5EC4"/>
    <w:rsid w:val="002B78B2"/>
    <w:rsid w:val="002D4D9A"/>
    <w:rsid w:val="002D7A5D"/>
    <w:rsid w:val="002E7D30"/>
    <w:rsid w:val="002F393E"/>
    <w:rsid w:val="00321519"/>
    <w:rsid w:val="00335E0A"/>
    <w:rsid w:val="003435F2"/>
    <w:rsid w:val="00343A0A"/>
    <w:rsid w:val="00365C3D"/>
    <w:rsid w:val="00365CB6"/>
    <w:rsid w:val="00365EC7"/>
    <w:rsid w:val="00367584"/>
    <w:rsid w:val="0037567D"/>
    <w:rsid w:val="00394666"/>
    <w:rsid w:val="003A014D"/>
    <w:rsid w:val="003A5417"/>
    <w:rsid w:val="003A605E"/>
    <w:rsid w:val="003C4832"/>
    <w:rsid w:val="003D18EB"/>
    <w:rsid w:val="003D68B8"/>
    <w:rsid w:val="003D73FA"/>
    <w:rsid w:val="003E7A70"/>
    <w:rsid w:val="00433523"/>
    <w:rsid w:val="0044219F"/>
    <w:rsid w:val="00450B0A"/>
    <w:rsid w:val="00451AA0"/>
    <w:rsid w:val="00453312"/>
    <w:rsid w:val="00453564"/>
    <w:rsid w:val="004536C8"/>
    <w:rsid w:val="00455E0A"/>
    <w:rsid w:val="004568BA"/>
    <w:rsid w:val="00474A5A"/>
    <w:rsid w:val="0047754E"/>
    <w:rsid w:val="00482695"/>
    <w:rsid w:val="00490EF8"/>
    <w:rsid w:val="00491A36"/>
    <w:rsid w:val="004C4712"/>
    <w:rsid w:val="004C619D"/>
    <w:rsid w:val="004D032A"/>
    <w:rsid w:val="004E0DD3"/>
    <w:rsid w:val="004F2A04"/>
    <w:rsid w:val="00502713"/>
    <w:rsid w:val="00506A02"/>
    <w:rsid w:val="00516D7F"/>
    <w:rsid w:val="005219EF"/>
    <w:rsid w:val="0053381A"/>
    <w:rsid w:val="0053487D"/>
    <w:rsid w:val="00542F49"/>
    <w:rsid w:val="005438AE"/>
    <w:rsid w:val="005531D6"/>
    <w:rsid w:val="00553BD9"/>
    <w:rsid w:val="00567894"/>
    <w:rsid w:val="00571108"/>
    <w:rsid w:val="005841D4"/>
    <w:rsid w:val="00587C49"/>
    <w:rsid w:val="00595C0D"/>
    <w:rsid w:val="005A7442"/>
    <w:rsid w:val="005C0819"/>
    <w:rsid w:val="005C12B4"/>
    <w:rsid w:val="005C366F"/>
    <w:rsid w:val="005C3A38"/>
    <w:rsid w:val="005D3241"/>
    <w:rsid w:val="005D3563"/>
    <w:rsid w:val="005D7F7A"/>
    <w:rsid w:val="005E0B9D"/>
    <w:rsid w:val="0061332C"/>
    <w:rsid w:val="006239D7"/>
    <w:rsid w:val="0065151E"/>
    <w:rsid w:val="00657FFD"/>
    <w:rsid w:val="00676A32"/>
    <w:rsid w:val="00681D17"/>
    <w:rsid w:val="0069106D"/>
    <w:rsid w:val="006C187E"/>
    <w:rsid w:val="006F3A74"/>
    <w:rsid w:val="00726AE4"/>
    <w:rsid w:val="0073294B"/>
    <w:rsid w:val="007372B3"/>
    <w:rsid w:val="00742A64"/>
    <w:rsid w:val="00745BB2"/>
    <w:rsid w:val="00762289"/>
    <w:rsid w:val="00771E76"/>
    <w:rsid w:val="0077296E"/>
    <w:rsid w:val="00773849"/>
    <w:rsid w:val="00774033"/>
    <w:rsid w:val="007A2693"/>
    <w:rsid w:val="007A6D91"/>
    <w:rsid w:val="007B5DC0"/>
    <w:rsid w:val="007C0D62"/>
    <w:rsid w:val="007C58BC"/>
    <w:rsid w:val="007C7F7B"/>
    <w:rsid w:val="007D14EE"/>
    <w:rsid w:val="007D3770"/>
    <w:rsid w:val="007E27B2"/>
    <w:rsid w:val="008004E0"/>
    <w:rsid w:val="00802013"/>
    <w:rsid w:val="0080567D"/>
    <w:rsid w:val="00812CF7"/>
    <w:rsid w:val="008209B7"/>
    <w:rsid w:val="0082165E"/>
    <w:rsid w:val="00830388"/>
    <w:rsid w:val="00834029"/>
    <w:rsid w:val="008340FB"/>
    <w:rsid w:val="008374BB"/>
    <w:rsid w:val="008412F1"/>
    <w:rsid w:val="00846794"/>
    <w:rsid w:val="00846B9F"/>
    <w:rsid w:val="00870ACD"/>
    <w:rsid w:val="008828BF"/>
    <w:rsid w:val="00897790"/>
    <w:rsid w:val="008C5B13"/>
    <w:rsid w:val="008D79DB"/>
    <w:rsid w:val="008E1F7B"/>
    <w:rsid w:val="008E3937"/>
    <w:rsid w:val="008F1298"/>
    <w:rsid w:val="009007D6"/>
    <w:rsid w:val="00904ACB"/>
    <w:rsid w:val="0091691F"/>
    <w:rsid w:val="00922FFF"/>
    <w:rsid w:val="00923179"/>
    <w:rsid w:val="00925E2C"/>
    <w:rsid w:val="00932CA0"/>
    <w:rsid w:val="009347B3"/>
    <w:rsid w:val="00940909"/>
    <w:rsid w:val="00941010"/>
    <w:rsid w:val="00947956"/>
    <w:rsid w:val="00953E0F"/>
    <w:rsid w:val="00956C57"/>
    <w:rsid w:val="0097752D"/>
    <w:rsid w:val="00980EA3"/>
    <w:rsid w:val="00990825"/>
    <w:rsid w:val="0099405D"/>
    <w:rsid w:val="009A12D9"/>
    <w:rsid w:val="009A2043"/>
    <w:rsid w:val="009A5732"/>
    <w:rsid w:val="009B5B65"/>
    <w:rsid w:val="009C654B"/>
    <w:rsid w:val="009E27E0"/>
    <w:rsid w:val="009E57EC"/>
    <w:rsid w:val="009E7F28"/>
    <w:rsid w:val="009F2067"/>
    <w:rsid w:val="009F4436"/>
    <w:rsid w:val="00A0799C"/>
    <w:rsid w:val="00A2161B"/>
    <w:rsid w:val="00A24A25"/>
    <w:rsid w:val="00A3579E"/>
    <w:rsid w:val="00A370B7"/>
    <w:rsid w:val="00A51FF6"/>
    <w:rsid w:val="00A56AEA"/>
    <w:rsid w:val="00A60C87"/>
    <w:rsid w:val="00A62F04"/>
    <w:rsid w:val="00A74673"/>
    <w:rsid w:val="00A80617"/>
    <w:rsid w:val="00A82812"/>
    <w:rsid w:val="00A865A9"/>
    <w:rsid w:val="00A95E64"/>
    <w:rsid w:val="00AA2530"/>
    <w:rsid w:val="00AA76EB"/>
    <w:rsid w:val="00AB293C"/>
    <w:rsid w:val="00AB4FE6"/>
    <w:rsid w:val="00AB7E01"/>
    <w:rsid w:val="00AD0A4B"/>
    <w:rsid w:val="00AD2DA0"/>
    <w:rsid w:val="00AD3B1E"/>
    <w:rsid w:val="00AE0985"/>
    <w:rsid w:val="00AF3847"/>
    <w:rsid w:val="00AF3D67"/>
    <w:rsid w:val="00B22A45"/>
    <w:rsid w:val="00B35A77"/>
    <w:rsid w:val="00B40FD1"/>
    <w:rsid w:val="00B452AE"/>
    <w:rsid w:val="00B472C6"/>
    <w:rsid w:val="00B47D98"/>
    <w:rsid w:val="00B5102A"/>
    <w:rsid w:val="00B56BF0"/>
    <w:rsid w:val="00B842A5"/>
    <w:rsid w:val="00B84530"/>
    <w:rsid w:val="00B91AFD"/>
    <w:rsid w:val="00BA376A"/>
    <w:rsid w:val="00BB20F4"/>
    <w:rsid w:val="00BB344C"/>
    <w:rsid w:val="00BB3CF9"/>
    <w:rsid w:val="00BB5498"/>
    <w:rsid w:val="00BC14D5"/>
    <w:rsid w:val="00BD2F90"/>
    <w:rsid w:val="00BE0320"/>
    <w:rsid w:val="00BE78E7"/>
    <w:rsid w:val="00BF5BE1"/>
    <w:rsid w:val="00BF7765"/>
    <w:rsid w:val="00C44BB4"/>
    <w:rsid w:val="00C50B02"/>
    <w:rsid w:val="00C73249"/>
    <w:rsid w:val="00C80B2C"/>
    <w:rsid w:val="00C8510E"/>
    <w:rsid w:val="00C926C6"/>
    <w:rsid w:val="00C935E6"/>
    <w:rsid w:val="00C966D6"/>
    <w:rsid w:val="00C968A3"/>
    <w:rsid w:val="00CA30C6"/>
    <w:rsid w:val="00CA7D77"/>
    <w:rsid w:val="00CB2EB3"/>
    <w:rsid w:val="00CB5111"/>
    <w:rsid w:val="00CC0791"/>
    <w:rsid w:val="00CD4324"/>
    <w:rsid w:val="00CD6CB2"/>
    <w:rsid w:val="00CD7BEC"/>
    <w:rsid w:val="00CF6EB6"/>
    <w:rsid w:val="00D11C4A"/>
    <w:rsid w:val="00D17547"/>
    <w:rsid w:val="00D34888"/>
    <w:rsid w:val="00D34CDE"/>
    <w:rsid w:val="00D3520F"/>
    <w:rsid w:val="00D42245"/>
    <w:rsid w:val="00D443FF"/>
    <w:rsid w:val="00D55BE7"/>
    <w:rsid w:val="00D573CE"/>
    <w:rsid w:val="00D71FD4"/>
    <w:rsid w:val="00D82EFD"/>
    <w:rsid w:val="00D84263"/>
    <w:rsid w:val="00D8579F"/>
    <w:rsid w:val="00D979ED"/>
    <w:rsid w:val="00DB348C"/>
    <w:rsid w:val="00DB5A16"/>
    <w:rsid w:val="00DB77F2"/>
    <w:rsid w:val="00DD53DA"/>
    <w:rsid w:val="00DD6BFC"/>
    <w:rsid w:val="00DE75F1"/>
    <w:rsid w:val="00E1650A"/>
    <w:rsid w:val="00E25D6C"/>
    <w:rsid w:val="00E27AE4"/>
    <w:rsid w:val="00E32CB9"/>
    <w:rsid w:val="00E332FE"/>
    <w:rsid w:val="00E3473E"/>
    <w:rsid w:val="00E37FFB"/>
    <w:rsid w:val="00E43B35"/>
    <w:rsid w:val="00E516C7"/>
    <w:rsid w:val="00E60118"/>
    <w:rsid w:val="00E75FFF"/>
    <w:rsid w:val="00E76A26"/>
    <w:rsid w:val="00E910B3"/>
    <w:rsid w:val="00E973A3"/>
    <w:rsid w:val="00EB5262"/>
    <w:rsid w:val="00EB6CFB"/>
    <w:rsid w:val="00EB7103"/>
    <w:rsid w:val="00EC109F"/>
    <w:rsid w:val="00EC64B5"/>
    <w:rsid w:val="00EE4AD8"/>
    <w:rsid w:val="00EE4E7E"/>
    <w:rsid w:val="00EF7FCC"/>
    <w:rsid w:val="00F01962"/>
    <w:rsid w:val="00F040A8"/>
    <w:rsid w:val="00F06D54"/>
    <w:rsid w:val="00F1015D"/>
    <w:rsid w:val="00F1234B"/>
    <w:rsid w:val="00F22C59"/>
    <w:rsid w:val="00F272A3"/>
    <w:rsid w:val="00F448E3"/>
    <w:rsid w:val="00F60812"/>
    <w:rsid w:val="00F74092"/>
    <w:rsid w:val="00F76D69"/>
    <w:rsid w:val="00F84BE0"/>
    <w:rsid w:val="00F87508"/>
    <w:rsid w:val="00F94221"/>
    <w:rsid w:val="00F965B8"/>
    <w:rsid w:val="00FA4ADC"/>
    <w:rsid w:val="00FB311A"/>
    <w:rsid w:val="00FC39C1"/>
    <w:rsid w:val="00FD18F7"/>
    <w:rsid w:val="00FE39AC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41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40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Gill Sans SemiBold"/>
        <a:ea typeface="Gill Sans SemiBold"/>
        <a:cs typeface="Gill Sans SemiBold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9A671-98F8-4C5F-A314-7F1B438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Ridge Orr</cp:lastModifiedBy>
  <cp:revision>291</cp:revision>
  <cp:lastPrinted>2016-09-24T15:30:00Z</cp:lastPrinted>
  <dcterms:created xsi:type="dcterms:W3CDTF">2016-08-25T05:55:00Z</dcterms:created>
  <dcterms:modified xsi:type="dcterms:W3CDTF">2016-10-28T22:10:00Z</dcterms:modified>
</cp:coreProperties>
</file>